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84C" w:rsidRPr="00777702" w:rsidRDefault="00004F8E" w:rsidP="00777702">
      <w:pPr>
        <w:spacing w:line="360" w:lineRule="auto"/>
        <w:jc w:val="center"/>
        <w:rPr>
          <w:b/>
          <w:sz w:val="36"/>
          <w:szCs w:val="36"/>
        </w:rPr>
      </w:pPr>
      <w:r w:rsidRPr="00777702">
        <w:rPr>
          <w:rFonts w:hint="eastAsia"/>
          <w:b/>
          <w:sz w:val="36"/>
          <w:szCs w:val="36"/>
        </w:rPr>
        <w:t>华孚时尚股份有限公司</w:t>
      </w:r>
    </w:p>
    <w:p w:rsidR="0081484C" w:rsidRPr="00777702" w:rsidRDefault="00004F8E" w:rsidP="00777702">
      <w:pPr>
        <w:spacing w:line="360" w:lineRule="auto"/>
        <w:jc w:val="center"/>
        <w:rPr>
          <w:b/>
          <w:sz w:val="36"/>
          <w:szCs w:val="36"/>
        </w:rPr>
      </w:pPr>
      <w:r w:rsidRPr="00777702">
        <w:rPr>
          <w:rFonts w:hint="eastAsia"/>
          <w:b/>
          <w:sz w:val="36"/>
          <w:szCs w:val="36"/>
        </w:rPr>
        <w:t>《公司章程</w:t>
      </w:r>
      <w:bookmarkStart w:id="0" w:name="_GoBack"/>
      <w:bookmarkEnd w:id="0"/>
      <w:r w:rsidRPr="00777702">
        <w:rPr>
          <w:rFonts w:hint="eastAsia"/>
          <w:b/>
          <w:sz w:val="36"/>
          <w:szCs w:val="36"/>
        </w:rPr>
        <w:t>》修订对照表</w:t>
      </w:r>
    </w:p>
    <w:p w:rsidR="0081484C" w:rsidRPr="00777702" w:rsidRDefault="0081484C">
      <w:pPr>
        <w:spacing w:line="360" w:lineRule="auto"/>
        <w:rPr>
          <w:b/>
          <w:sz w:val="24"/>
        </w:rPr>
      </w:pPr>
    </w:p>
    <w:p w:rsidR="0081484C" w:rsidRPr="00777702" w:rsidRDefault="00004F8E">
      <w:pPr>
        <w:spacing w:line="360" w:lineRule="auto"/>
        <w:ind w:firstLineChars="200" w:firstLine="482"/>
        <w:rPr>
          <w:b/>
          <w:sz w:val="24"/>
        </w:rPr>
      </w:pPr>
      <w:r w:rsidRPr="00777702">
        <w:rPr>
          <w:rFonts w:hint="eastAsia"/>
          <w:b/>
          <w:sz w:val="24"/>
        </w:rPr>
        <w:t>一、修订说明</w:t>
      </w:r>
    </w:p>
    <w:p w:rsidR="0081484C" w:rsidRPr="00777702" w:rsidRDefault="00004F8E">
      <w:pPr>
        <w:adjustRightInd w:val="0"/>
        <w:snapToGrid w:val="0"/>
        <w:spacing w:line="500" w:lineRule="exact"/>
        <w:ind w:firstLineChars="200" w:firstLine="480"/>
        <w:jc w:val="left"/>
        <w:rPr>
          <w:rFonts w:asciiTheme="minorEastAsia" w:eastAsiaTheme="minorEastAsia" w:hAnsiTheme="minorEastAsia"/>
          <w:sz w:val="24"/>
        </w:rPr>
      </w:pPr>
      <w:r w:rsidRPr="00777702">
        <w:rPr>
          <w:rFonts w:asciiTheme="minorEastAsia" w:eastAsiaTheme="minorEastAsia" w:hAnsiTheme="minorEastAsia" w:hint="eastAsia"/>
          <w:sz w:val="24"/>
        </w:rPr>
        <w:t>华孚时尚股份有限公司（以下简称“公司”）于2023年4月27日召开第八届董事会第四次会审议通过</w:t>
      </w:r>
      <w:r w:rsidRPr="00777702">
        <w:rPr>
          <w:rFonts w:asciiTheme="minorEastAsia" w:eastAsiaTheme="minorEastAsia" w:hAnsiTheme="minorEastAsia" w:hint="eastAsia"/>
          <w:bCs/>
          <w:sz w:val="24"/>
        </w:rPr>
        <w:t>《关于修订&lt;公司章程&gt;部分条款的议案》，根据《中华人民共和国公司法》、《中华人民共和国证券法》、《深圳证券交易所股票上市规</w:t>
      </w:r>
      <w:r w:rsidRPr="00777702">
        <w:rPr>
          <w:rFonts w:asciiTheme="minorEastAsia" w:eastAsiaTheme="minorEastAsia" w:hAnsiTheme="minorEastAsia" w:hint="eastAsia"/>
          <w:sz w:val="24"/>
        </w:rPr>
        <w:t>则》</w:t>
      </w:r>
      <w:r w:rsidRPr="00777702">
        <w:rPr>
          <w:rFonts w:asciiTheme="minorEastAsia" w:eastAsiaTheme="minorEastAsia" w:hAnsiTheme="minorEastAsia"/>
          <w:sz w:val="24"/>
        </w:rPr>
        <w:t xml:space="preserve"> </w:t>
      </w:r>
      <w:r w:rsidRPr="00777702">
        <w:rPr>
          <w:rFonts w:asciiTheme="minorEastAsia" w:eastAsiaTheme="minorEastAsia" w:hAnsiTheme="minorEastAsia" w:hint="eastAsia"/>
          <w:sz w:val="24"/>
        </w:rPr>
        <w:t>、《深圳证券交易所上市公司自律监管指引第1号——主板上市公司规范运作》等法律法规的有关规定，对《公司章程》部分条款进行修订。具体修订如下：</w:t>
      </w:r>
    </w:p>
    <w:p w:rsidR="0081484C" w:rsidRPr="00777702" w:rsidRDefault="00004F8E">
      <w:pPr>
        <w:spacing w:line="500" w:lineRule="exact"/>
        <w:ind w:firstLineChars="200" w:firstLine="482"/>
        <w:rPr>
          <w:b/>
          <w:sz w:val="24"/>
        </w:rPr>
      </w:pPr>
      <w:r w:rsidRPr="00777702">
        <w:rPr>
          <w:rFonts w:hint="eastAsia"/>
          <w:b/>
          <w:sz w:val="24"/>
        </w:rPr>
        <w:t>二、《公司章程》修订对照表</w:t>
      </w:r>
    </w:p>
    <w:tbl>
      <w:tblPr>
        <w:tblStyle w:val="a8"/>
        <w:tblW w:w="0" w:type="auto"/>
        <w:jc w:val="center"/>
        <w:tblLook w:val="04A0" w:firstRow="1" w:lastRow="0" w:firstColumn="1" w:lastColumn="0" w:noHBand="0" w:noVBand="1"/>
      </w:tblPr>
      <w:tblGrid>
        <w:gridCol w:w="4530"/>
        <w:gridCol w:w="3992"/>
      </w:tblGrid>
      <w:tr w:rsidR="00777702" w:rsidRPr="00777702">
        <w:trPr>
          <w:jc w:val="center"/>
        </w:trPr>
        <w:tc>
          <w:tcPr>
            <w:tcW w:w="8522" w:type="dxa"/>
            <w:gridSpan w:val="2"/>
          </w:tcPr>
          <w:p w:rsidR="0081484C" w:rsidRPr="00777702" w:rsidRDefault="00004F8E">
            <w:pPr>
              <w:jc w:val="center"/>
              <w:rPr>
                <w:rFonts w:asciiTheme="minorEastAsia" w:eastAsiaTheme="minorEastAsia" w:hAnsiTheme="minorEastAsia" w:cs="宋体"/>
                <w:b/>
                <w:bCs/>
                <w:szCs w:val="21"/>
              </w:rPr>
            </w:pPr>
            <w:r w:rsidRPr="00777702">
              <w:rPr>
                <w:rFonts w:asciiTheme="minorEastAsia" w:eastAsiaTheme="minorEastAsia" w:hAnsiTheme="minorEastAsia" w:cs="宋体" w:hint="eastAsia"/>
                <w:b/>
                <w:bCs/>
                <w:szCs w:val="21"/>
              </w:rPr>
              <w:t>《公司章程》修订对照表</w:t>
            </w:r>
          </w:p>
        </w:tc>
      </w:tr>
      <w:tr w:rsidR="00777702" w:rsidRPr="00777702">
        <w:trPr>
          <w:jc w:val="center"/>
        </w:trPr>
        <w:tc>
          <w:tcPr>
            <w:tcW w:w="4530" w:type="dxa"/>
          </w:tcPr>
          <w:p w:rsidR="0081484C" w:rsidRPr="00777702" w:rsidRDefault="00004F8E">
            <w:pPr>
              <w:jc w:val="center"/>
              <w:rPr>
                <w:rFonts w:asciiTheme="minorEastAsia" w:eastAsiaTheme="minorEastAsia" w:hAnsiTheme="minorEastAsia" w:cs="宋体"/>
                <w:b/>
                <w:bCs/>
                <w:szCs w:val="21"/>
              </w:rPr>
            </w:pPr>
            <w:r w:rsidRPr="00777702">
              <w:rPr>
                <w:rFonts w:asciiTheme="minorEastAsia" w:eastAsiaTheme="minorEastAsia" w:hAnsiTheme="minorEastAsia" w:cs="宋体" w:hint="eastAsia"/>
                <w:b/>
                <w:bCs/>
                <w:szCs w:val="21"/>
              </w:rPr>
              <w:t>修改前</w:t>
            </w:r>
          </w:p>
        </w:tc>
        <w:tc>
          <w:tcPr>
            <w:tcW w:w="3992" w:type="dxa"/>
          </w:tcPr>
          <w:p w:rsidR="0081484C" w:rsidRPr="00777702" w:rsidRDefault="00004F8E">
            <w:pPr>
              <w:jc w:val="center"/>
              <w:rPr>
                <w:rFonts w:asciiTheme="minorEastAsia" w:eastAsiaTheme="minorEastAsia" w:hAnsiTheme="minorEastAsia" w:cs="宋体"/>
                <w:b/>
                <w:bCs/>
                <w:szCs w:val="21"/>
              </w:rPr>
            </w:pPr>
            <w:r w:rsidRPr="00777702">
              <w:rPr>
                <w:rFonts w:asciiTheme="minorEastAsia" w:eastAsiaTheme="minorEastAsia" w:hAnsiTheme="minorEastAsia" w:cs="宋体" w:hint="eastAsia"/>
                <w:b/>
                <w:bCs/>
                <w:szCs w:val="21"/>
              </w:rPr>
              <w:t>修改后</w:t>
            </w:r>
          </w:p>
        </w:tc>
      </w:tr>
      <w:tr w:rsidR="00777702" w:rsidRPr="00777702">
        <w:trPr>
          <w:jc w:val="center"/>
        </w:trPr>
        <w:tc>
          <w:tcPr>
            <w:tcW w:w="4530" w:type="dxa"/>
          </w:tcPr>
          <w:p w:rsidR="0081484C" w:rsidRPr="00777702" w:rsidRDefault="0081484C">
            <w:pPr>
              <w:widowControl/>
              <w:jc w:val="left"/>
              <w:rPr>
                <w:rFonts w:asciiTheme="minorEastAsia" w:eastAsiaTheme="minorEastAsia" w:hAnsiTheme="minorEastAsia" w:cs="宋体"/>
                <w:kern w:val="0"/>
                <w:szCs w:val="21"/>
                <w:lang w:bidi="ar"/>
              </w:rPr>
            </w:pP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第三十条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 xml:space="preserve">公司董事、监事、高级管理人员、持有本公司股份 </w:t>
            </w:r>
            <w:r w:rsidRPr="00777702">
              <w:rPr>
                <w:rFonts w:asciiTheme="minorEastAsia" w:eastAsiaTheme="minorEastAsia" w:hAnsiTheme="minorEastAsia"/>
                <w:kern w:val="0"/>
                <w:szCs w:val="21"/>
                <w:lang w:bidi="ar"/>
              </w:rPr>
              <w:t>5%</w:t>
            </w:r>
            <w:r w:rsidRPr="00777702">
              <w:rPr>
                <w:rFonts w:asciiTheme="minorEastAsia" w:eastAsiaTheme="minorEastAsia" w:hAnsiTheme="minorEastAsia" w:cs="宋体"/>
                <w:kern w:val="0"/>
                <w:szCs w:val="21"/>
                <w:lang w:bidi="ar"/>
              </w:rPr>
              <w:t>以上的股 东</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将其持有的本公司股票在买入后 </w:t>
            </w:r>
            <w:r w:rsidRPr="00777702">
              <w:rPr>
                <w:rFonts w:asciiTheme="minorEastAsia" w:eastAsiaTheme="minorEastAsia" w:hAnsiTheme="minorEastAsia"/>
                <w:kern w:val="0"/>
                <w:szCs w:val="21"/>
                <w:lang w:bidi="ar"/>
              </w:rPr>
              <w:t xml:space="preserve">6 </w:t>
            </w:r>
            <w:proofErr w:type="gramStart"/>
            <w:r w:rsidRPr="00777702">
              <w:rPr>
                <w:rFonts w:asciiTheme="minorEastAsia" w:eastAsiaTheme="minorEastAsia" w:hAnsiTheme="minorEastAsia" w:cs="宋体"/>
                <w:kern w:val="0"/>
                <w:szCs w:val="21"/>
                <w:lang w:bidi="ar"/>
              </w:rPr>
              <w:t>个</w:t>
            </w:r>
            <w:proofErr w:type="gramEnd"/>
            <w:r w:rsidRPr="00777702">
              <w:rPr>
                <w:rFonts w:asciiTheme="minorEastAsia" w:eastAsiaTheme="minorEastAsia" w:hAnsiTheme="minorEastAsia" w:cs="宋体"/>
                <w:kern w:val="0"/>
                <w:szCs w:val="21"/>
                <w:lang w:bidi="ar"/>
              </w:rPr>
              <w:t>月内卖出</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或者在卖出后 </w:t>
            </w:r>
            <w:r w:rsidRPr="00777702">
              <w:rPr>
                <w:rFonts w:asciiTheme="minorEastAsia" w:eastAsiaTheme="minorEastAsia" w:hAnsiTheme="minorEastAsia"/>
                <w:kern w:val="0"/>
                <w:szCs w:val="21"/>
                <w:lang w:bidi="ar"/>
              </w:rPr>
              <w:t xml:space="preserve">6 </w:t>
            </w:r>
            <w:proofErr w:type="gramStart"/>
            <w:r w:rsidRPr="00777702">
              <w:rPr>
                <w:rFonts w:asciiTheme="minorEastAsia" w:eastAsiaTheme="minorEastAsia" w:hAnsiTheme="minorEastAsia" w:cs="宋体"/>
                <w:kern w:val="0"/>
                <w:szCs w:val="21"/>
                <w:lang w:bidi="ar"/>
              </w:rPr>
              <w:t>个</w:t>
            </w:r>
            <w:proofErr w:type="gramEnd"/>
            <w:r w:rsidRPr="00777702">
              <w:rPr>
                <w:rFonts w:asciiTheme="minorEastAsia" w:eastAsiaTheme="minorEastAsia" w:hAnsiTheme="minorEastAsia" w:cs="宋体"/>
                <w:kern w:val="0"/>
                <w:szCs w:val="21"/>
                <w:lang w:bidi="ar"/>
              </w:rPr>
              <w:t>月内又买入</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由此所得收益归本公司所有</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本公司董事会将收回其所得收益。但是</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证券公司因包销购入售后剩余股票而持有 </w:t>
            </w:r>
            <w:r w:rsidRPr="00777702">
              <w:rPr>
                <w:rFonts w:asciiTheme="minorEastAsia" w:eastAsiaTheme="minorEastAsia" w:hAnsiTheme="minorEastAsia"/>
                <w:kern w:val="0"/>
                <w:szCs w:val="21"/>
                <w:lang w:bidi="ar"/>
              </w:rPr>
              <w:t>5%</w:t>
            </w:r>
            <w:r w:rsidRPr="00777702">
              <w:rPr>
                <w:rFonts w:asciiTheme="minorEastAsia" w:eastAsiaTheme="minorEastAsia" w:hAnsiTheme="minorEastAsia" w:cs="宋体"/>
                <w:kern w:val="0"/>
                <w:szCs w:val="21"/>
                <w:lang w:bidi="ar"/>
              </w:rPr>
              <w:t>以上股份的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卖出该股票不受</w:t>
            </w:r>
            <w:r w:rsidRPr="00777702">
              <w:rPr>
                <w:rFonts w:asciiTheme="minorEastAsia" w:eastAsiaTheme="minorEastAsia" w:hAnsiTheme="minorEastAsia"/>
                <w:kern w:val="0"/>
                <w:szCs w:val="21"/>
                <w:lang w:bidi="ar"/>
              </w:rPr>
              <w:t>6</w:t>
            </w:r>
            <w:r w:rsidRPr="00777702">
              <w:rPr>
                <w:rFonts w:asciiTheme="minorEastAsia" w:eastAsiaTheme="minorEastAsia" w:hAnsiTheme="minorEastAsia" w:cs="宋体"/>
                <w:kern w:val="0"/>
                <w:szCs w:val="21"/>
                <w:lang w:bidi="ar"/>
              </w:rPr>
              <w:t xml:space="preserve">个月时间限制。 </w:t>
            </w:r>
          </w:p>
          <w:p w:rsidR="0081484C" w:rsidRPr="00777702" w:rsidRDefault="0081484C">
            <w:pPr>
              <w:widowControl/>
              <w:ind w:firstLineChars="150" w:firstLine="316"/>
              <w:jc w:val="left"/>
              <w:rPr>
                <w:rFonts w:asciiTheme="minorEastAsia" w:eastAsiaTheme="minorEastAsia" w:hAnsiTheme="minorEastAsia" w:cs="宋体"/>
                <w:b/>
                <w:bCs/>
                <w:strike/>
                <w:szCs w:val="21"/>
              </w:rPr>
            </w:pPr>
          </w:p>
        </w:tc>
        <w:tc>
          <w:tcPr>
            <w:tcW w:w="3992" w:type="dxa"/>
          </w:tcPr>
          <w:p w:rsidR="0081484C" w:rsidRPr="00777702" w:rsidRDefault="0081484C">
            <w:pPr>
              <w:widowControl/>
              <w:jc w:val="left"/>
              <w:rPr>
                <w:rFonts w:asciiTheme="minorEastAsia" w:eastAsiaTheme="minorEastAsia" w:hAnsiTheme="minorEastAsia" w:cs="宋体"/>
                <w:kern w:val="0"/>
                <w:szCs w:val="21"/>
                <w:lang w:bidi="ar"/>
              </w:rPr>
            </w:pP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第三十条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 xml:space="preserve">公司董事、监事、高级管理人员、持有本公司股份 </w:t>
            </w:r>
            <w:r w:rsidRPr="00777702">
              <w:rPr>
                <w:rFonts w:asciiTheme="minorEastAsia" w:eastAsiaTheme="minorEastAsia" w:hAnsiTheme="minorEastAsia"/>
                <w:kern w:val="0"/>
                <w:szCs w:val="21"/>
                <w:lang w:bidi="ar"/>
              </w:rPr>
              <w:t>5%</w:t>
            </w:r>
            <w:r w:rsidRPr="00777702">
              <w:rPr>
                <w:rFonts w:asciiTheme="minorEastAsia" w:eastAsiaTheme="minorEastAsia" w:hAnsiTheme="minorEastAsia" w:cs="宋体"/>
                <w:kern w:val="0"/>
                <w:szCs w:val="21"/>
                <w:lang w:bidi="ar"/>
              </w:rPr>
              <w:t>以上的股东，将其持有的本公司股票</w:t>
            </w:r>
            <w:r w:rsidRPr="00777702">
              <w:rPr>
                <w:rFonts w:asciiTheme="minorEastAsia" w:eastAsiaTheme="minorEastAsia" w:hAnsiTheme="minorEastAsia" w:cs="宋体" w:hint="eastAsia"/>
                <w:b/>
                <w:bCs/>
                <w:kern w:val="0"/>
                <w:szCs w:val="21"/>
                <w:lang w:eastAsia="zh-Hans" w:bidi="ar"/>
              </w:rPr>
              <w:t>或者其他具有股权性质的证券</w:t>
            </w:r>
            <w:r w:rsidRPr="00777702">
              <w:rPr>
                <w:rFonts w:asciiTheme="minorEastAsia" w:eastAsiaTheme="minorEastAsia" w:hAnsiTheme="minorEastAsia" w:cs="宋体"/>
                <w:kern w:val="0"/>
                <w:szCs w:val="21"/>
                <w:lang w:bidi="ar"/>
              </w:rPr>
              <w:t xml:space="preserve">在买入后 </w:t>
            </w:r>
            <w:r w:rsidRPr="00777702">
              <w:rPr>
                <w:rFonts w:asciiTheme="minorEastAsia" w:eastAsiaTheme="minorEastAsia" w:hAnsiTheme="minorEastAsia"/>
                <w:kern w:val="0"/>
                <w:szCs w:val="21"/>
                <w:lang w:bidi="ar"/>
              </w:rPr>
              <w:t xml:space="preserve">6 </w:t>
            </w:r>
            <w:proofErr w:type="gramStart"/>
            <w:r w:rsidRPr="00777702">
              <w:rPr>
                <w:rFonts w:asciiTheme="minorEastAsia" w:eastAsiaTheme="minorEastAsia" w:hAnsiTheme="minorEastAsia" w:cs="宋体"/>
                <w:kern w:val="0"/>
                <w:szCs w:val="21"/>
                <w:lang w:bidi="ar"/>
              </w:rPr>
              <w:t>个</w:t>
            </w:r>
            <w:proofErr w:type="gramEnd"/>
            <w:r w:rsidRPr="00777702">
              <w:rPr>
                <w:rFonts w:asciiTheme="minorEastAsia" w:eastAsiaTheme="minorEastAsia" w:hAnsiTheme="minorEastAsia" w:cs="宋体"/>
                <w:kern w:val="0"/>
                <w:szCs w:val="21"/>
                <w:lang w:bidi="ar"/>
              </w:rPr>
              <w:t>月内卖出</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或者在卖出后</w:t>
            </w:r>
            <w:r w:rsidRPr="00777702">
              <w:rPr>
                <w:rFonts w:asciiTheme="minorEastAsia" w:eastAsiaTheme="minorEastAsia" w:hAnsiTheme="minorEastAsia"/>
                <w:kern w:val="0"/>
                <w:szCs w:val="21"/>
                <w:lang w:bidi="ar"/>
              </w:rPr>
              <w:t>6</w:t>
            </w:r>
            <w:r w:rsidRPr="00777702">
              <w:rPr>
                <w:rFonts w:asciiTheme="minorEastAsia" w:eastAsiaTheme="minorEastAsia" w:hAnsiTheme="minorEastAsia" w:cs="宋体"/>
                <w:kern w:val="0"/>
                <w:szCs w:val="21"/>
                <w:lang w:bidi="ar"/>
              </w:rPr>
              <w:t>个月内又买入</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由此所得收益归本公司所有</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本公司董事会将收回其所得收益。但是，证券公司因包销购入售后剩余股票而持有 </w:t>
            </w:r>
            <w:r w:rsidRPr="00777702">
              <w:rPr>
                <w:rFonts w:asciiTheme="minorEastAsia" w:eastAsiaTheme="minorEastAsia" w:hAnsiTheme="minorEastAsia"/>
                <w:kern w:val="0"/>
                <w:szCs w:val="21"/>
                <w:lang w:bidi="ar"/>
              </w:rPr>
              <w:t>5%</w:t>
            </w:r>
            <w:r w:rsidRPr="00777702">
              <w:rPr>
                <w:rFonts w:asciiTheme="minorEastAsia" w:eastAsiaTheme="minorEastAsia" w:hAnsiTheme="minorEastAsia" w:cs="宋体"/>
                <w:kern w:val="0"/>
                <w:szCs w:val="21"/>
                <w:lang w:bidi="ar"/>
              </w:rPr>
              <w:t>以上股份的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卖出该股票不受 </w:t>
            </w:r>
            <w:r w:rsidRPr="00777702">
              <w:rPr>
                <w:rFonts w:asciiTheme="minorEastAsia" w:eastAsiaTheme="minorEastAsia" w:hAnsiTheme="minorEastAsia"/>
                <w:kern w:val="0"/>
                <w:szCs w:val="21"/>
                <w:lang w:bidi="ar"/>
              </w:rPr>
              <w:t xml:space="preserve">6 </w:t>
            </w:r>
            <w:proofErr w:type="gramStart"/>
            <w:r w:rsidRPr="00777702">
              <w:rPr>
                <w:rFonts w:asciiTheme="minorEastAsia" w:eastAsiaTheme="minorEastAsia" w:hAnsiTheme="minorEastAsia" w:cs="宋体"/>
                <w:kern w:val="0"/>
                <w:szCs w:val="21"/>
                <w:lang w:bidi="ar"/>
              </w:rPr>
              <w:t>个</w:t>
            </w:r>
            <w:proofErr w:type="gramEnd"/>
            <w:r w:rsidRPr="00777702">
              <w:rPr>
                <w:rFonts w:asciiTheme="minorEastAsia" w:eastAsiaTheme="minorEastAsia" w:hAnsiTheme="minorEastAsia" w:cs="宋体"/>
                <w:kern w:val="0"/>
                <w:szCs w:val="21"/>
                <w:lang w:bidi="ar"/>
              </w:rPr>
              <w:t xml:space="preserve">月时间限制。 </w:t>
            </w:r>
          </w:p>
          <w:p w:rsidR="0081484C" w:rsidRPr="00777702" w:rsidRDefault="0081484C">
            <w:pPr>
              <w:ind w:firstLine="480"/>
              <w:rPr>
                <w:rFonts w:asciiTheme="minorEastAsia" w:eastAsiaTheme="minorEastAsia" w:hAnsiTheme="minorEastAsia" w:cs="宋体"/>
                <w:szCs w:val="21"/>
              </w:rPr>
            </w:pPr>
          </w:p>
        </w:tc>
      </w:tr>
      <w:tr w:rsidR="00777702" w:rsidRPr="00777702">
        <w:trPr>
          <w:jc w:val="center"/>
        </w:trPr>
        <w:tc>
          <w:tcPr>
            <w:tcW w:w="4530" w:type="dxa"/>
          </w:tcPr>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第五十三条 股东大会是公司的权力机构,依法行使下列职权: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w:t>
            </w:r>
            <w:proofErr w:type="gramStart"/>
            <w:r w:rsidRPr="00777702">
              <w:rPr>
                <w:rFonts w:asciiTheme="minorEastAsia" w:eastAsiaTheme="minorEastAsia" w:hAnsiTheme="minorEastAsia" w:cs="宋体" w:hint="eastAsia"/>
                <w:kern w:val="0"/>
                <w:szCs w:val="21"/>
                <w:lang w:bidi="ar"/>
              </w:rPr>
              <w:t>一</w:t>
            </w:r>
            <w:proofErr w:type="gramEnd"/>
            <w:r w:rsidRPr="00777702">
              <w:rPr>
                <w:rFonts w:asciiTheme="minorEastAsia" w:eastAsiaTheme="minorEastAsia" w:hAnsiTheme="minorEastAsia" w:cs="宋体" w:hint="eastAsia"/>
                <w:kern w:val="0"/>
                <w:szCs w:val="21"/>
                <w:lang w:bidi="ar"/>
              </w:rPr>
              <w:t xml:space="preserve">)决定公司的经营方针和投资计划；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(二)选举和更换董事和非由职工代表担任的监事,决定有关董事、监事的报酬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(三)审议批准董事会的报告；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(四)审议批准监事会报告；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(五)审议批准公司的年度财务预算方案、决算方案；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(六)审议批准公司的利润分配方案和弥补亏损方案；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(七)对公司增加或者减少注册资本</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lastRenderedPageBreak/>
              <w:t>(八)对发行公司债券</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(九)对公司合并、分立、解散、清算或者变更公司形式</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(十)修改本章程；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(十一)对公司聘用、解聘会计师事务所</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(十二)审议批准第五十四条规定的担保事项；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(十三)审议公司在一年内购买、出售重大资产超过公司最近一期经审计总资产30%的事项；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(十四)审议批准变更募集资金用途事项；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(十五)审议股权激励计划；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(十六)审议法律、行政法规、部门规章或本章程规定应当由股东大会决定的其他事项。 </w:t>
            </w:r>
          </w:p>
        </w:tc>
        <w:tc>
          <w:tcPr>
            <w:tcW w:w="3992" w:type="dxa"/>
          </w:tcPr>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lastRenderedPageBreak/>
              <w:t xml:space="preserve">第五十三条 股东大会是公司的权力机构,依法行使下列职权: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w:t>
            </w:r>
            <w:proofErr w:type="gramStart"/>
            <w:r w:rsidRPr="00777702">
              <w:rPr>
                <w:rFonts w:asciiTheme="minorEastAsia" w:eastAsiaTheme="minorEastAsia" w:hAnsiTheme="minorEastAsia" w:cs="宋体" w:hint="eastAsia"/>
                <w:kern w:val="0"/>
                <w:szCs w:val="21"/>
                <w:lang w:bidi="ar"/>
              </w:rPr>
              <w:t>一</w:t>
            </w:r>
            <w:proofErr w:type="gramEnd"/>
            <w:r w:rsidRPr="00777702">
              <w:rPr>
                <w:rFonts w:asciiTheme="minorEastAsia" w:eastAsiaTheme="minorEastAsia" w:hAnsiTheme="minorEastAsia" w:cs="宋体" w:hint="eastAsia"/>
                <w:kern w:val="0"/>
                <w:szCs w:val="21"/>
                <w:lang w:bidi="ar"/>
              </w:rPr>
              <w:t xml:space="preserve">)决定公司的经营方针和投资计划；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(二)选举和更换董事和非由职工代表担任的监事,决定有关董事、监事的报酬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(三)审议批准董事会的报告；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(四)审议批准监事会报告；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(五)审议批准公司的年度财务预算方案、决算方案；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(六)审议批准公司的利润分配方案和弥补亏损方案；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lastRenderedPageBreak/>
              <w:t>(七)对公司增加或者减少注册资本</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(八)对发行公司债券</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(九)对公司合并、分立、解散、清算或者变更公司形式</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(十)修改本章程；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(十一)对公司聘用、解聘会计师事务所</w:t>
            </w:r>
            <w:proofErr w:type="gramStart"/>
            <w:r w:rsidRPr="00777702">
              <w:rPr>
                <w:rFonts w:asciiTheme="minorEastAsia" w:eastAsiaTheme="minorEastAsia" w:hAnsiTheme="minorEastAsia" w:cs="宋体" w:hint="eastAsia"/>
                <w:kern w:val="0"/>
                <w:szCs w:val="21"/>
                <w:lang w:bidi="ar"/>
              </w:rPr>
              <w:t>作出</w:t>
            </w:r>
            <w:proofErr w:type="gramEnd"/>
            <w:r w:rsidRPr="00777702">
              <w:rPr>
                <w:rFonts w:asciiTheme="minorEastAsia" w:eastAsiaTheme="minorEastAsia" w:hAnsiTheme="minorEastAsia" w:cs="宋体" w:hint="eastAsia"/>
                <w:kern w:val="0"/>
                <w:szCs w:val="21"/>
                <w:lang w:bidi="ar"/>
              </w:rPr>
              <w:t xml:space="preserve">决议；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(十二)审议批准第五十四条规定的担保事项；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(十三)审议公司在一年内购买、出售重大资产超过公司最近一期经审计总资产30%的事项；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(十四)审议批准变更募集资金用途事项；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(十五)审议股权激励计划</w:t>
            </w:r>
            <w:r w:rsidRPr="00777702">
              <w:rPr>
                <w:rFonts w:asciiTheme="minorEastAsia" w:eastAsiaTheme="minorEastAsia" w:hAnsiTheme="minorEastAsia" w:cs="宋体" w:hint="eastAsia"/>
                <w:b/>
                <w:bCs/>
                <w:kern w:val="0"/>
                <w:szCs w:val="21"/>
                <w:lang w:bidi="ar"/>
              </w:rPr>
              <w:t>和员工持股计划</w:t>
            </w:r>
            <w:r w:rsidRPr="00777702">
              <w:rPr>
                <w:rFonts w:asciiTheme="minorEastAsia" w:eastAsiaTheme="minorEastAsia" w:hAnsiTheme="minorEastAsia" w:cs="宋体" w:hint="eastAsia"/>
                <w:b/>
                <w:kern w:val="0"/>
                <w:szCs w:val="21"/>
                <w:lang w:bidi="ar"/>
              </w:rPr>
              <w:t xml:space="preserve">；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(十六)审议法律、行政法规、部门规章或本章程规定应当由股东大会决定的其他事项。 </w:t>
            </w:r>
          </w:p>
        </w:tc>
      </w:tr>
      <w:tr w:rsidR="00777702" w:rsidRPr="00777702">
        <w:trPr>
          <w:jc w:val="center"/>
        </w:trPr>
        <w:tc>
          <w:tcPr>
            <w:tcW w:w="4530" w:type="dxa"/>
          </w:tcPr>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szCs w:val="21"/>
              </w:rPr>
              <w:lastRenderedPageBreak/>
              <w:t xml:space="preserve"> </w:t>
            </w:r>
            <w:r w:rsidRPr="00777702">
              <w:rPr>
                <w:rFonts w:asciiTheme="minorEastAsia" w:eastAsiaTheme="minorEastAsia" w:hAnsiTheme="minorEastAsia" w:cs="宋体" w:hint="eastAsia"/>
                <w:szCs w:val="21"/>
              </w:rPr>
              <w:t xml:space="preserve">第五十四条  公司下列对外担保行为,须经股东大会审议通过。 </w:t>
            </w:r>
          </w:p>
          <w:p w:rsidR="0081484C" w:rsidRPr="00777702" w:rsidRDefault="00004F8E" w:rsidP="00004F8E">
            <w:pPr>
              <w:ind w:firstLineChars="225" w:firstLine="473"/>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w:t>
            </w:r>
            <w:proofErr w:type="gramStart"/>
            <w:r w:rsidRPr="00777702">
              <w:rPr>
                <w:rFonts w:asciiTheme="minorEastAsia" w:eastAsiaTheme="minorEastAsia" w:hAnsiTheme="minorEastAsia" w:cs="宋体" w:hint="eastAsia"/>
                <w:szCs w:val="21"/>
              </w:rPr>
              <w:t>一</w:t>
            </w:r>
            <w:proofErr w:type="gramEnd"/>
            <w:r w:rsidRPr="00777702">
              <w:rPr>
                <w:rFonts w:asciiTheme="minorEastAsia" w:eastAsiaTheme="minorEastAsia" w:hAnsiTheme="minorEastAsia" w:cs="宋体" w:hint="eastAsia"/>
                <w:szCs w:val="21"/>
              </w:rPr>
              <w:t xml:space="preserve">) 单笔担保额超过最近一期经审计净资产10%的担保；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 xml:space="preserve">（二）本公司及本公司控股子公司的对外担保总额,达到或超过最近一期经审计净资产的50%以后提供的任何担保； </w:t>
            </w:r>
          </w:p>
          <w:p w:rsidR="0081484C" w:rsidRPr="00777702" w:rsidRDefault="00004F8E">
            <w:pPr>
              <w:ind w:firstLineChars="200" w:firstLine="420"/>
              <w:rPr>
                <w:rFonts w:asciiTheme="minorEastAsia" w:eastAsiaTheme="minorEastAsia" w:hAnsiTheme="minorEastAsia" w:cs="宋体"/>
                <w:szCs w:val="21"/>
              </w:rPr>
            </w:pPr>
            <w:bookmarkStart w:id="1" w:name="OLE_LINK4"/>
            <w:r w:rsidRPr="00777702">
              <w:rPr>
                <w:rFonts w:asciiTheme="minorEastAsia" w:eastAsiaTheme="minorEastAsia" w:hAnsiTheme="minorEastAsia" w:cs="宋体" w:hint="eastAsia"/>
                <w:szCs w:val="21"/>
              </w:rPr>
              <w:t>（三）公司的对外担保总额，达到或超过最近一期经审计总资产的30%以后提供的任何担保；</w:t>
            </w:r>
            <w:bookmarkEnd w:id="1"/>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(四)为资产负债率超过70%的担保对象提供的担保；</w:t>
            </w:r>
          </w:p>
          <w:p w:rsidR="0081484C" w:rsidRPr="00777702" w:rsidRDefault="00004F8E">
            <w:pPr>
              <w:ind w:leftChars="114" w:left="239" w:firstLineChars="50" w:firstLine="105"/>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（五）连续十二个月内担保金额超过公司最近一期经审计总资产的30%；</w:t>
            </w:r>
          </w:p>
          <w:p w:rsidR="0081484C" w:rsidRPr="00777702" w:rsidRDefault="00004F8E">
            <w:pPr>
              <w:ind w:leftChars="85" w:left="178" w:firstLineChars="75" w:firstLine="158"/>
              <w:rPr>
                <w:rFonts w:asciiTheme="minorEastAsia" w:eastAsiaTheme="minorEastAsia" w:hAnsiTheme="minorEastAsia" w:cs="宋体"/>
                <w:strike/>
                <w:szCs w:val="21"/>
              </w:rPr>
            </w:pPr>
            <w:r w:rsidRPr="00777702">
              <w:rPr>
                <w:rFonts w:asciiTheme="minorEastAsia" w:eastAsiaTheme="minorEastAsia" w:hAnsiTheme="minorEastAsia" w:cs="宋体" w:hint="eastAsia"/>
                <w:b/>
                <w:bCs/>
                <w:strike/>
                <w:szCs w:val="21"/>
              </w:rPr>
              <w:t>（六）连续十二个月内担保金额超过公司最近一期经审计净资产的50%且绝对金额超过5000万元人民币</w:t>
            </w:r>
            <w:r w:rsidRPr="00777702">
              <w:rPr>
                <w:rFonts w:asciiTheme="minorEastAsia" w:eastAsiaTheme="minorEastAsia" w:hAnsiTheme="minorEastAsia" w:cs="宋体" w:hint="eastAsia"/>
                <w:strike/>
                <w:szCs w:val="21"/>
              </w:rPr>
              <w:t>；</w:t>
            </w:r>
          </w:p>
          <w:p w:rsidR="0081484C" w:rsidRPr="00777702" w:rsidRDefault="00004F8E" w:rsidP="00004F8E">
            <w:pPr>
              <w:ind w:leftChars="85" w:left="178" w:firstLineChars="75" w:firstLine="158"/>
              <w:rPr>
                <w:rFonts w:asciiTheme="minorEastAsia" w:eastAsiaTheme="minorEastAsia" w:hAnsiTheme="minorEastAsia"/>
                <w:szCs w:val="21"/>
              </w:rPr>
            </w:pPr>
            <w:r w:rsidRPr="00777702">
              <w:rPr>
                <w:rFonts w:asciiTheme="minorEastAsia" w:eastAsiaTheme="minorEastAsia" w:hAnsiTheme="minorEastAsia" w:cs="宋体" w:hint="eastAsia"/>
                <w:szCs w:val="21"/>
              </w:rPr>
              <w:t>(七)对控股股东、实际控制人及关联人提供的担保。</w:t>
            </w:r>
          </w:p>
        </w:tc>
        <w:tc>
          <w:tcPr>
            <w:tcW w:w="3992" w:type="dxa"/>
          </w:tcPr>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 xml:space="preserve">第五十四条  公司下列对外担保行为,须经股东大会审议通过。 </w:t>
            </w:r>
          </w:p>
          <w:p w:rsidR="0081484C" w:rsidRPr="00777702" w:rsidRDefault="00004F8E" w:rsidP="00004F8E">
            <w:pPr>
              <w:ind w:firstLineChars="225" w:firstLine="473"/>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w:t>
            </w:r>
            <w:proofErr w:type="gramStart"/>
            <w:r w:rsidRPr="00777702">
              <w:rPr>
                <w:rFonts w:asciiTheme="minorEastAsia" w:eastAsiaTheme="minorEastAsia" w:hAnsiTheme="minorEastAsia" w:cs="宋体" w:hint="eastAsia"/>
                <w:szCs w:val="21"/>
              </w:rPr>
              <w:t>一</w:t>
            </w:r>
            <w:proofErr w:type="gramEnd"/>
            <w:r w:rsidRPr="00777702">
              <w:rPr>
                <w:rFonts w:asciiTheme="minorEastAsia" w:eastAsiaTheme="minorEastAsia" w:hAnsiTheme="minorEastAsia" w:cs="宋体" w:hint="eastAsia"/>
                <w:szCs w:val="21"/>
              </w:rPr>
              <w:t xml:space="preserve">) 单笔担保额超过最近一期经审计净资产10%的担保；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 xml:space="preserve">（二）本公司及本公司控股子公司的对外担保总额,达到或超过最近一期经审计净资产的50%以后提供的任何担保；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（三）公司的对外担保总额，达到或超过最近一期经审计总资产的30%以后提供的任何担保；</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(四)为资产负债率超过70%的担保对象提供的担保；</w:t>
            </w:r>
          </w:p>
          <w:p w:rsidR="0081484C" w:rsidRPr="00777702" w:rsidRDefault="00004F8E">
            <w:pPr>
              <w:ind w:leftChars="114" w:left="239" w:firstLineChars="50" w:firstLine="105"/>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（五）连续十二个月内担保金额超过公司最近一期经审计总资产的30%；</w:t>
            </w:r>
          </w:p>
          <w:p w:rsidR="0081484C" w:rsidRPr="00777702" w:rsidRDefault="00004F8E">
            <w:pPr>
              <w:ind w:leftChars="114" w:left="239" w:firstLineChars="50" w:firstLine="105"/>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(六)对控股股东、实际控制人及关联人提供的担保。</w:t>
            </w:r>
          </w:p>
          <w:p w:rsidR="0081484C" w:rsidRPr="00777702" w:rsidRDefault="0081484C">
            <w:pPr>
              <w:rPr>
                <w:rFonts w:asciiTheme="minorEastAsia" w:eastAsiaTheme="minorEastAsia" w:hAnsiTheme="minorEastAsia" w:cs="宋体"/>
                <w:szCs w:val="21"/>
              </w:rPr>
            </w:pPr>
          </w:p>
          <w:p w:rsidR="0081484C" w:rsidRPr="00777702" w:rsidRDefault="0081484C">
            <w:pPr>
              <w:ind w:leftChars="114" w:left="239" w:firstLineChars="50" w:firstLine="105"/>
              <w:rPr>
                <w:rFonts w:asciiTheme="minorEastAsia" w:eastAsiaTheme="minorEastAsia" w:hAnsiTheme="minorEastAsia" w:cs="宋体"/>
                <w:szCs w:val="21"/>
              </w:rPr>
            </w:pPr>
          </w:p>
        </w:tc>
      </w:tr>
      <w:tr w:rsidR="00777702" w:rsidRPr="00777702">
        <w:trPr>
          <w:jc w:val="center"/>
        </w:trPr>
        <w:tc>
          <w:tcPr>
            <w:tcW w:w="4530" w:type="dxa"/>
          </w:tcPr>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第六十二条</w:t>
            </w:r>
            <w:r w:rsidRPr="00777702">
              <w:rPr>
                <w:rFonts w:asciiTheme="minorEastAsia" w:eastAsiaTheme="minorEastAsia" w:hAnsiTheme="minorEastAsia" w:cs="宋体"/>
                <w:szCs w:val="21"/>
              </w:rPr>
              <w:t xml:space="preserve"> </w:t>
            </w:r>
            <w:r w:rsidRPr="00777702">
              <w:rPr>
                <w:rFonts w:asciiTheme="minorEastAsia" w:eastAsiaTheme="minorEastAsia" w:hAnsiTheme="minorEastAsia" w:cs="宋体" w:hint="eastAsia"/>
                <w:szCs w:val="21"/>
              </w:rPr>
              <w:t>监事会或股东决定自行召集股东大会的</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须书面通知董事会</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 xml:space="preserve">同时向公司所在地中国证监会派出机构和证券交易所备案。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在股东大会决议公告前</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召集股东持股比例不得低于</w:t>
            </w:r>
            <w:r w:rsidRPr="00777702">
              <w:rPr>
                <w:rFonts w:asciiTheme="minorEastAsia" w:eastAsiaTheme="minorEastAsia" w:hAnsiTheme="minorEastAsia" w:cs="宋体"/>
                <w:szCs w:val="21"/>
              </w:rPr>
              <w:t>10%</w:t>
            </w:r>
            <w:r w:rsidRPr="00777702">
              <w:rPr>
                <w:rFonts w:asciiTheme="minorEastAsia" w:eastAsiaTheme="minorEastAsia" w:hAnsiTheme="minorEastAsia" w:cs="宋体" w:hint="eastAsia"/>
                <w:szCs w:val="21"/>
              </w:rPr>
              <w:t xml:space="preserve">。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召集股东应在发出股东大会通知及股东大会决议公告时</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 xml:space="preserve">向公司所在地中国 </w:t>
            </w:r>
          </w:p>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证监会派出机构和证券交易所提交有关证明材料。</w:t>
            </w:r>
          </w:p>
          <w:p w:rsidR="0081484C" w:rsidRPr="00777702" w:rsidRDefault="0081484C" w:rsidP="00004F8E">
            <w:pPr>
              <w:ind w:leftChars="85" w:left="178" w:firstLineChars="75" w:firstLine="158"/>
              <w:rPr>
                <w:rFonts w:asciiTheme="minorEastAsia" w:eastAsiaTheme="minorEastAsia" w:hAnsiTheme="minorEastAsia" w:cs="宋体"/>
                <w:szCs w:val="21"/>
              </w:rPr>
            </w:pPr>
          </w:p>
        </w:tc>
        <w:tc>
          <w:tcPr>
            <w:tcW w:w="3992" w:type="dxa"/>
          </w:tcPr>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第六十二条</w:t>
            </w:r>
            <w:r w:rsidRPr="00777702">
              <w:rPr>
                <w:rFonts w:asciiTheme="minorEastAsia" w:eastAsiaTheme="minorEastAsia" w:hAnsiTheme="minorEastAsia" w:cs="宋体"/>
                <w:szCs w:val="21"/>
              </w:rPr>
              <w:t xml:space="preserve"> </w:t>
            </w:r>
            <w:r w:rsidRPr="00777702">
              <w:rPr>
                <w:rFonts w:asciiTheme="minorEastAsia" w:eastAsiaTheme="minorEastAsia" w:hAnsiTheme="minorEastAsia" w:cs="宋体" w:hint="eastAsia"/>
                <w:szCs w:val="21"/>
              </w:rPr>
              <w:t>监事会或股东决定自行召集股东大会的</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须书面通知董事会</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 xml:space="preserve">同时向公司所在地中国证监会派出机构和证券交易所备案。 </w:t>
            </w:r>
          </w:p>
          <w:p w:rsidR="0081484C" w:rsidRPr="00777702" w:rsidRDefault="00004F8E">
            <w:pPr>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在股东大会决议公告前</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召集股东持股比例不得低于</w:t>
            </w:r>
            <w:r w:rsidRPr="00777702">
              <w:rPr>
                <w:rFonts w:asciiTheme="minorEastAsia" w:eastAsiaTheme="minorEastAsia" w:hAnsiTheme="minorEastAsia" w:cs="宋体"/>
                <w:szCs w:val="21"/>
              </w:rPr>
              <w:t>10%</w:t>
            </w:r>
            <w:r w:rsidRPr="00777702">
              <w:rPr>
                <w:rFonts w:asciiTheme="minorEastAsia" w:eastAsiaTheme="minorEastAsia" w:hAnsiTheme="minorEastAsia" w:cs="宋体" w:hint="eastAsia"/>
                <w:szCs w:val="21"/>
              </w:rPr>
              <w:t>。</w:t>
            </w:r>
            <w:r w:rsidRPr="00777702">
              <w:rPr>
                <w:rFonts w:asciiTheme="minorEastAsia" w:eastAsiaTheme="minorEastAsia" w:hAnsiTheme="minorEastAsia" w:cs="宋体" w:hint="eastAsia"/>
                <w:b/>
                <w:bCs/>
                <w:szCs w:val="21"/>
              </w:rPr>
              <w:t>召集股东应当在不晚于发出股东大会通知时，承诺自提议召开股东大会之日至股东大会召开日期间不减持其所持公司股份并披露。</w:t>
            </w:r>
            <w:r w:rsidRPr="00777702">
              <w:rPr>
                <w:rFonts w:asciiTheme="minorEastAsia" w:eastAsiaTheme="minorEastAsia" w:hAnsiTheme="minorEastAsia" w:cs="宋体" w:hint="eastAsia"/>
                <w:szCs w:val="21"/>
              </w:rPr>
              <w:t xml:space="preserve"> </w:t>
            </w:r>
          </w:p>
          <w:p w:rsidR="0081484C" w:rsidRPr="00777702" w:rsidRDefault="00004F8E">
            <w:pPr>
              <w:ind w:firstLineChars="200" w:firstLine="422"/>
              <w:rPr>
                <w:rFonts w:asciiTheme="minorEastAsia" w:eastAsiaTheme="minorEastAsia" w:hAnsiTheme="minorEastAsia" w:cs="宋体"/>
                <w:szCs w:val="21"/>
              </w:rPr>
            </w:pPr>
            <w:r w:rsidRPr="00777702">
              <w:rPr>
                <w:rFonts w:asciiTheme="minorEastAsia" w:eastAsiaTheme="minorEastAsia" w:hAnsiTheme="minorEastAsia" w:cs="宋体" w:hint="eastAsia"/>
                <w:b/>
                <w:bCs/>
                <w:szCs w:val="21"/>
                <w:lang w:eastAsia="zh-Hans"/>
              </w:rPr>
              <w:t>监事会或</w:t>
            </w:r>
            <w:r w:rsidRPr="00777702">
              <w:rPr>
                <w:rFonts w:asciiTheme="minorEastAsia" w:eastAsiaTheme="minorEastAsia" w:hAnsiTheme="minorEastAsia" w:cs="宋体" w:hint="eastAsia"/>
                <w:szCs w:val="21"/>
              </w:rPr>
              <w:t>召集股东应在发出股东大会通知及股东大会决议公告时</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szCs w:val="21"/>
              </w:rPr>
              <w:t>向公司所在地中国证监会派出机构和证券交易所提交有关证明材料。</w:t>
            </w: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第六十八条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股东大会的通知包括以下内容</w:t>
            </w:r>
            <w:r w:rsidRPr="00777702">
              <w:rPr>
                <w:rFonts w:asciiTheme="minorEastAsia" w:eastAsiaTheme="minorEastAsia" w:hAnsiTheme="minorEastAsia"/>
                <w:kern w:val="0"/>
                <w:szCs w:val="21"/>
                <w:lang w:bidi="ar"/>
              </w:rPr>
              <w:t xml:space="preserve">: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proofErr w:type="gramStart"/>
            <w:r w:rsidRPr="00777702">
              <w:rPr>
                <w:rFonts w:asciiTheme="minorEastAsia" w:eastAsiaTheme="minorEastAsia" w:hAnsiTheme="minorEastAsia" w:cs="宋体"/>
                <w:kern w:val="0"/>
                <w:szCs w:val="21"/>
                <w:lang w:bidi="ar"/>
              </w:rPr>
              <w:t>一</w:t>
            </w:r>
            <w:proofErr w:type="gramEnd"/>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会议的时间、地点和会议期限；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二</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提交会议审议的事项和提案；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三</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以明显的文字说明</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全体股东均有权出席股东大会</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并可以书面委托代理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人出席会议和参加表决</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该股东代理人不必是公司的股东；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四</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有权出席股东大会股东的股权登记日；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五</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会务常设联系人姓名</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电话号码。 </w:t>
            </w:r>
          </w:p>
          <w:p w:rsidR="0081484C" w:rsidRPr="00777702" w:rsidRDefault="0081484C">
            <w:pPr>
              <w:widowControl/>
              <w:jc w:val="left"/>
              <w:rPr>
                <w:rFonts w:asciiTheme="minorEastAsia" w:eastAsiaTheme="minorEastAsia" w:hAnsiTheme="minorEastAsia" w:cs="宋体"/>
                <w:b/>
                <w:bCs/>
                <w:strike/>
                <w:szCs w:val="21"/>
              </w:rPr>
            </w:pP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第六十八条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股东大会的通知包括以下内容</w:t>
            </w:r>
            <w:r w:rsidRPr="00777702">
              <w:rPr>
                <w:rFonts w:asciiTheme="minorEastAsia" w:eastAsiaTheme="minorEastAsia" w:hAnsiTheme="minorEastAsia"/>
                <w:kern w:val="0"/>
                <w:szCs w:val="21"/>
                <w:lang w:bidi="ar"/>
              </w:rPr>
              <w:t xml:space="preserve">: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proofErr w:type="gramStart"/>
            <w:r w:rsidRPr="00777702">
              <w:rPr>
                <w:rFonts w:asciiTheme="minorEastAsia" w:eastAsiaTheme="minorEastAsia" w:hAnsiTheme="minorEastAsia" w:cs="宋体"/>
                <w:kern w:val="0"/>
                <w:szCs w:val="21"/>
                <w:lang w:bidi="ar"/>
              </w:rPr>
              <w:t>一</w:t>
            </w:r>
            <w:proofErr w:type="gramEnd"/>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会议的时间、地点和会议期限；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二</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提交会议审议的事项和提案；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三</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以明显的文字说明</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全体股东均有权出席股东大会</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并可以书面委托代理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人出席会议和参加表决</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该股东代理人不必是公司的股东；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四</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有权出席股东大会股东的股权登记日；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五</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会务常设联系人姓名</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电话号码。 </w:t>
            </w:r>
          </w:p>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cs="宋体" w:hint="eastAsia"/>
                <w:b/>
                <w:bCs/>
                <w:szCs w:val="21"/>
              </w:rPr>
              <w:t>(六)网络或其他方式的表决时间及表决程序</w:t>
            </w:r>
            <w:r w:rsidRPr="00777702">
              <w:rPr>
                <w:rFonts w:asciiTheme="minorEastAsia" w:eastAsiaTheme="minorEastAsia" w:hAnsiTheme="minorEastAsia" w:cs="宋体" w:hint="eastAsia"/>
                <w:szCs w:val="21"/>
              </w:rPr>
              <w:t>。</w:t>
            </w:r>
          </w:p>
        </w:tc>
      </w:tr>
      <w:tr w:rsidR="00777702" w:rsidRPr="00777702">
        <w:trPr>
          <w:jc w:val="center"/>
        </w:trPr>
        <w:tc>
          <w:tcPr>
            <w:tcW w:w="4530" w:type="dxa"/>
          </w:tcPr>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第九十条 下列事项由股东大会以特别决议通过: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w:t>
            </w:r>
            <w:proofErr w:type="gramStart"/>
            <w:r w:rsidRPr="00777702">
              <w:rPr>
                <w:rFonts w:asciiTheme="minorEastAsia" w:eastAsiaTheme="minorEastAsia" w:hAnsiTheme="minorEastAsia" w:cs="宋体" w:hint="eastAsia"/>
                <w:kern w:val="0"/>
                <w:szCs w:val="21"/>
                <w:lang w:bidi="ar"/>
              </w:rPr>
              <w:t>一</w:t>
            </w:r>
            <w:proofErr w:type="gramEnd"/>
            <w:r w:rsidRPr="00777702">
              <w:rPr>
                <w:rFonts w:asciiTheme="minorEastAsia" w:eastAsiaTheme="minorEastAsia" w:hAnsiTheme="minorEastAsia" w:cs="宋体" w:hint="eastAsia"/>
                <w:kern w:val="0"/>
                <w:szCs w:val="21"/>
                <w:lang w:bidi="ar"/>
              </w:rPr>
              <w:t xml:space="preserve">)公司增加或者减少注册资本；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(二)公司的分立、合并、解散和清算；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(三)本章程的修改；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（四）公司因本章程第二十四条第(一)项、第（二）项规定的情形收购本公 </w:t>
            </w:r>
          </w:p>
          <w:p w:rsidR="0081484C" w:rsidRPr="00777702" w:rsidRDefault="00004F8E">
            <w:pPr>
              <w:widowControl/>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司股票；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(五)公司在一年内购买、出售重大资产或者担保金额超过公司最近一期经审 </w:t>
            </w:r>
          </w:p>
          <w:p w:rsidR="0081484C" w:rsidRPr="00777702" w:rsidRDefault="00004F8E">
            <w:pPr>
              <w:widowControl/>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计总资产30%的；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(六)股权激励计划；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(七)法律、行政法规或本章程规定的,以及股东大会以普通决议认定会对公司产生重大影响的、需要以特别决议通过的其他事项。 </w:t>
            </w:r>
          </w:p>
        </w:tc>
        <w:tc>
          <w:tcPr>
            <w:tcW w:w="3992" w:type="dxa"/>
          </w:tcPr>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第九十条 下列事项由股东大会以特别决议通过: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w:t>
            </w:r>
            <w:proofErr w:type="gramStart"/>
            <w:r w:rsidRPr="00777702">
              <w:rPr>
                <w:rFonts w:asciiTheme="minorEastAsia" w:eastAsiaTheme="minorEastAsia" w:hAnsiTheme="minorEastAsia" w:cs="宋体" w:hint="eastAsia"/>
                <w:kern w:val="0"/>
                <w:szCs w:val="21"/>
                <w:lang w:bidi="ar"/>
              </w:rPr>
              <w:t>一</w:t>
            </w:r>
            <w:proofErr w:type="gramEnd"/>
            <w:r w:rsidRPr="00777702">
              <w:rPr>
                <w:rFonts w:asciiTheme="minorEastAsia" w:eastAsiaTheme="minorEastAsia" w:hAnsiTheme="minorEastAsia" w:cs="宋体" w:hint="eastAsia"/>
                <w:kern w:val="0"/>
                <w:szCs w:val="21"/>
                <w:lang w:bidi="ar"/>
              </w:rPr>
              <w:t xml:space="preserve">)公司增加或者减少注册资本；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(二)公司的分立、</w:t>
            </w:r>
            <w:r w:rsidRPr="00777702">
              <w:rPr>
                <w:rFonts w:asciiTheme="minorEastAsia" w:eastAsiaTheme="minorEastAsia" w:hAnsiTheme="minorEastAsia" w:cs="宋体" w:hint="eastAsia"/>
                <w:b/>
                <w:bCs/>
                <w:kern w:val="0"/>
                <w:szCs w:val="21"/>
                <w:lang w:eastAsia="zh-Hans" w:bidi="ar"/>
              </w:rPr>
              <w:t>分拆</w:t>
            </w:r>
            <w:r w:rsidRPr="00777702">
              <w:rPr>
                <w:rFonts w:asciiTheme="minorEastAsia" w:eastAsiaTheme="minorEastAsia" w:hAnsiTheme="minorEastAsia" w:cs="宋体"/>
                <w:b/>
                <w:bCs/>
                <w:kern w:val="0"/>
                <w:szCs w:val="21"/>
                <w:lang w:eastAsia="zh-Hans" w:bidi="ar"/>
              </w:rPr>
              <w:t>、</w:t>
            </w:r>
            <w:r w:rsidRPr="00777702">
              <w:rPr>
                <w:rFonts w:asciiTheme="minorEastAsia" w:eastAsiaTheme="minorEastAsia" w:hAnsiTheme="minorEastAsia" w:cs="宋体" w:hint="eastAsia"/>
                <w:kern w:val="0"/>
                <w:szCs w:val="21"/>
                <w:lang w:bidi="ar"/>
              </w:rPr>
              <w:t xml:space="preserve">合并、解散和清算；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(三)本章程的修改；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（四）公司因本章程第二十四条第(一)项、第（二）项规定的情形收购本公司股票；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(五)公司在一年内购买、出售重大资产或者担保金额超过公司最近一期经审计总资产30%的； </w:t>
            </w:r>
          </w:p>
          <w:p w:rsidR="0081484C" w:rsidRPr="00777702" w:rsidRDefault="00004F8E">
            <w:pPr>
              <w:widowControl/>
              <w:ind w:firstLineChars="200" w:firstLine="420"/>
              <w:rPr>
                <w:rFonts w:asciiTheme="minorEastAsia" w:eastAsiaTheme="minorEastAsia" w:hAnsiTheme="minorEastAsia" w:cs="宋体"/>
                <w:kern w:val="0"/>
                <w:szCs w:val="21"/>
                <w:lang w:bidi="ar"/>
              </w:rPr>
            </w:pPr>
            <w:r w:rsidRPr="00777702">
              <w:rPr>
                <w:rFonts w:asciiTheme="minorEastAsia" w:eastAsiaTheme="minorEastAsia" w:hAnsiTheme="minorEastAsia" w:cs="宋体" w:hint="eastAsia"/>
                <w:kern w:val="0"/>
                <w:szCs w:val="21"/>
                <w:lang w:bidi="ar"/>
              </w:rPr>
              <w:t xml:space="preserve">(六)股权激励计划； </w:t>
            </w:r>
          </w:p>
          <w:p w:rsidR="0081484C" w:rsidRPr="00777702" w:rsidRDefault="00004F8E">
            <w:pPr>
              <w:widowControl/>
              <w:ind w:firstLineChars="200" w:firstLine="420"/>
              <w:rPr>
                <w:rFonts w:asciiTheme="minorEastAsia" w:eastAsiaTheme="minorEastAsia" w:hAnsiTheme="minorEastAsia" w:cs="宋体"/>
                <w:szCs w:val="21"/>
              </w:rPr>
            </w:pPr>
            <w:r w:rsidRPr="00777702">
              <w:rPr>
                <w:rFonts w:asciiTheme="minorEastAsia" w:eastAsiaTheme="minorEastAsia" w:hAnsiTheme="minorEastAsia" w:cs="宋体" w:hint="eastAsia"/>
                <w:kern w:val="0"/>
                <w:szCs w:val="21"/>
                <w:lang w:bidi="ar"/>
              </w:rPr>
              <w:t xml:space="preserve">(七)法律、行政法规或本章程规定的,以及股东大会以普通决议认定会对公司产生重大影响的、需要以特别决议通过的其他事项。 </w:t>
            </w: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 xml:space="preserve">第九十一条 股东（包括股东代理人）以其所代表的有表决权的股份数额行 使表决权，每一股份享有一票表决权。 </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公司持有的本公司股份没有表决权</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且该部分股份不计</w:t>
            </w:r>
            <w:proofErr w:type="gramStart"/>
            <w:r w:rsidRPr="00777702">
              <w:rPr>
                <w:rFonts w:asciiTheme="minorEastAsia" w:eastAsiaTheme="minorEastAsia" w:hAnsiTheme="minorEastAsia" w:cs="宋体"/>
                <w:kern w:val="0"/>
                <w:szCs w:val="21"/>
                <w:lang w:bidi="ar"/>
              </w:rPr>
              <w:t>入出席</w:t>
            </w:r>
            <w:proofErr w:type="gramEnd"/>
            <w:r w:rsidRPr="00777702">
              <w:rPr>
                <w:rFonts w:asciiTheme="minorEastAsia" w:eastAsiaTheme="minorEastAsia" w:hAnsiTheme="minorEastAsia" w:cs="宋体"/>
                <w:kern w:val="0"/>
                <w:szCs w:val="21"/>
                <w:lang w:bidi="ar"/>
              </w:rPr>
              <w:t xml:space="preserve">股东大会有表 决权的股份总数。 </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股东大会审议影响中小投资者利益的重大事项时，对中小投资者的表决应当 单独计票。单独计票结果应当及时公开披露。</w:t>
            </w:r>
          </w:p>
          <w:p w:rsidR="0081484C" w:rsidRPr="00777702" w:rsidRDefault="00004F8E">
            <w:pPr>
              <w:widowControl/>
              <w:ind w:firstLineChars="200" w:firstLine="420"/>
              <w:jc w:val="left"/>
              <w:rPr>
                <w:rFonts w:asciiTheme="minorEastAsia" w:eastAsiaTheme="minorEastAsia" w:hAnsiTheme="minorEastAsia" w:cs="宋体"/>
                <w:kern w:val="0"/>
                <w:szCs w:val="21"/>
                <w:lang w:bidi="ar"/>
              </w:rPr>
            </w:pPr>
            <w:r w:rsidRPr="00777702">
              <w:rPr>
                <w:rFonts w:asciiTheme="minorEastAsia" w:eastAsiaTheme="minorEastAsia" w:hAnsiTheme="minorEastAsia" w:cs="宋体"/>
                <w:kern w:val="0"/>
                <w:szCs w:val="21"/>
                <w:lang w:bidi="ar"/>
              </w:rPr>
              <w:t xml:space="preserve">公司董事会、独立董事、持有 </w:t>
            </w:r>
            <w:r w:rsidRPr="00777702">
              <w:rPr>
                <w:rFonts w:asciiTheme="minorEastAsia" w:eastAsiaTheme="minorEastAsia" w:hAnsiTheme="minorEastAsia"/>
                <w:kern w:val="0"/>
                <w:szCs w:val="21"/>
                <w:lang w:bidi="ar"/>
              </w:rPr>
              <w:t>1%</w:t>
            </w:r>
            <w:r w:rsidRPr="00777702">
              <w:rPr>
                <w:rFonts w:asciiTheme="minorEastAsia" w:eastAsiaTheme="minorEastAsia" w:hAnsiTheme="minorEastAsia" w:cs="宋体"/>
                <w:kern w:val="0"/>
                <w:szCs w:val="21"/>
                <w:lang w:bidi="ar"/>
              </w:rPr>
              <w:t xml:space="preserve">以上有表决权股份的股东或者依照法律、行政法规或者国务院证券监督管理机构的规定设立的投资者保护机构，可以作为征集人，自行或者委托证券公司、证券服务机构，公开请求公司股东委托其代为出席股东大会，并代为行使提案权、表决权等股东权利。 </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 xml:space="preserve">依照前款规定征集股东权利的，征集人应当披露征集文件，公司应当予以配合。 </w:t>
            </w:r>
          </w:p>
          <w:p w:rsidR="0081484C" w:rsidRPr="00777702" w:rsidRDefault="00004F8E">
            <w:pPr>
              <w:widowControl/>
              <w:ind w:firstLineChars="200" w:firstLine="420"/>
              <w:jc w:val="left"/>
              <w:rPr>
                <w:rFonts w:asciiTheme="minorEastAsia" w:eastAsiaTheme="minorEastAsia" w:hAnsiTheme="minorEastAsia" w:cs="宋体"/>
                <w:b/>
                <w:bCs/>
                <w:strike/>
                <w:szCs w:val="21"/>
              </w:rPr>
            </w:pPr>
            <w:r w:rsidRPr="00777702">
              <w:rPr>
                <w:rFonts w:asciiTheme="minorEastAsia" w:eastAsiaTheme="minorEastAsia" w:hAnsiTheme="minorEastAsia" w:cs="宋体"/>
                <w:kern w:val="0"/>
                <w:szCs w:val="21"/>
                <w:lang w:bidi="ar"/>
              </w:rPr>
              <w:t>禁止以有偿或者变相有偿的方式公开征集股东权利。</w:t>
            </w: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 xml:space="preserve">第九十一条 股东（包括股东代理人）以其所代表的有表决权的股份数额行 使表决权，每一股份享有一票表决权。 </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公司持有的本公司股份没有表决权</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且该部分股份不计</w:t>
            </w:r>
            <w:proofErr w:type="gramStart"/>
            <w:r w:rsidRPr="00777702">
              <w:rPr>
                <w:rFonts w:asciiTheme="minorEastAsia" w:eastAsiaTheme="minorEastAsia" w:hAnsiTheme="minorEastAsia" w:cs="宋体"/>
                <w:kern w:val="0"/>
                <w:szCs w:val="21"/>
                <w:lang w:bidi="ar"/>
              </w:rPr>
              <w:t>入出席</w:t>
            </w:r>
            <w:proofErr w:type="gramEnd"/>
            <w:r w:rsidRPr="00777702">
              <w:rPr>
                <w:rFonts w:asciiTheme="minorEastAsia" w:eastAsiaTheme="minorEastAsia" w:hAnsiTheme="minorEastAsia" w:cs="宋体"/>
                <w:kern w:val="0"/>
                <w:szCs w:val="21"/>
                <w:lang w:bidi="ar"/>
              </w:rPr>
              <w:t xml:space="preserve">股东大会有表 决权的股份总数。 </w:t>
            </w:r>
          </w:p>
          <w:p w:rsidR="0081484C" w:rsidRPr="00777702" w:rsidRDefault="00004F8E">
            <w:pPr>
              <w:widowControl/>
              <w:ind w:firstLineChars="200" w:firstLine="420"/>
              <w:jc w:val="left"/>
              <w:rPr>
                <w:rFonts w:asciiTheme="minorEastAsia" w:eastAsiaTheme="minorEastAsia" w:hAnsiTheme="minorEastAsia" w:cs="宋体"/>
                <w:kern w:val="0"/>
                <w:szCs w:val="21"/>
                <w:lang w:bidi="ar"/>
              </w:rPr>
            </w:pPr>
            <w:r w:rsidRPr="00777702">
              <w:rPr>
                <w:rFonts w:asciiTheme="minorEastAsia" w:eastAsiaTheme="minorEastAsia" w:hAnsiTheme="minorEastAsia" w:cs="宋体"/>
                <w:kern w:val="0"/>
                <w:szCs w:val="21"/>
                <w:lang w:bidi="ar"/>
              </w:rPr>
              <w:t>股东大会审议影响中小投资者利益的重大事项时，对中小投资者的表决应当单独计票。单独计票结果应当及时公开披露。</w:t>
            </w:r>
          </w:p>
          <w:p w:rsidR="0081484C" w:rsidRPr="00777702" w:rsidRDefault="00004F8E">
            <w:pPr>
              <w:widowControl/>
              <w:ind w:firstLineChars="200" w:firstLine="422"/>
              <w:jc w:val="left"/>
              <w:rPr>
                <w:rFonts w:asciiTheme="minorEastAsia" w:eastAsiaTheme="minorEastAsia" w:hAnsiTheme="minorEastAsia" w:cs="宋体"/>
                <w:b/>
                <w:bCs/>
                <w:kern w:val="0"/>
                <w:szCs w:val="21"/>
                <w:lang w:bidi="ar"/>
              </w:rPr>
            </w:pPr>
            <w:r w:rsidRPr="00777702">
              <w:rPr>
                <w:rFonts w:asciiTheme="minorEastAsia" w:eastAsiaTheme="minorEastAsia" w:hAnsiTheme="minorEastAsia" w:cs="宋体" w:hint="eastAsia"/>
                <w:b/>
                <w:bCs/>
                <w:kern w:val="0"/>
                <w:szCs w:val="21"/>
                <w:lang w:bidi="ar"/>
              </w:rPr>
              <w:t>股东买入公司有表决权的股份违反《证券法》第六十三条第一款、第二款规定的，该超过规定比例部分的股份在买入后的三十六个月内不得行使表决权，且不计</w:t>
            </w:r>
            <w:proofErr w:type="gramStart"/>
            <w:r w:rsidRPr="00777702">
              <w:rPr>
                <w:rFonts w:asciiTheme="minorEastAsia" w:eastAsiaTheme="minorEastAsia" w:hAnsiTheme="minorEastAsia" w:cs="宋体" w:hint="eastAsia"/>
                <w:b/>
                <w:bCs/>
                <w:kern w:val="0"/>
                <w:szCs w:val="21"/>
                <w:lang w:bidi="ar"/>
              </w:rPr>
              <w:t>入出席</w:t>
            </w:r>
            <w:proofErr w:type="gramEnd"/>
            <w:r w:rsidRPr="00777702">
              <w:rPr>
                <w:rFonts w:asciiTheme="minorEastAsia" w:eastAsiaTheme="minorEastAsia" w:hAnsiTheme="minorEastAsia" w:cs="宋体" w:hint="eastAsia"/>
                <w:b/>
                <w:bCs/>
                <w:kern w:val="0"/>
                <w:szCs w:val="21"/>
                <w:lang w:bidi="ar"/>
              </w:rPr>
              <w:t>股东大会有表决权的 股份总数。</w:t>
            </w:r>
          </w:p>
          <w:p w:rsidR="0081484C" w:rsidRPr="00777702" w:rsidRDefault="00004F8E">
            <w:pPr>
              <w:widowControl/>
              <w:ind w:firstLineChars="200" w:firstLine="420"/>
              <w:jc w:val="left"/>
              <w:rPr>
                <w:rFonts w:asciiTheme="minorEastAsia" w:eastAsiaTheme="minorEastAsia" w:hAnsiTheme="minorEastAsia" w:cs="宋体"/>
                <w:kern w:val="0"/>
                <w:szCs w:val="21"/>
                <w:lang w:bidi="ar"/>
              </w:rPr>
            </w:pPr>
            <w:r w:rsidRPr="00777702">
              <w:rPr>
                <w:rFonts w:asciiTheme="minorEastAsia" w:eastAsiaTheme="minorEastAsia" w:hAnsiTheme="minorEastAsia" w:cs="宋体"/>
                <w:kern w:val="0"/>
                <w:szCs w:val="21"/>
                <w:lang w:bidi="ar"/>
              </w:rPr>
              <w:t xml:space="preserve">公司董事会、独立董事、持有 </w:t>
            </w:r>
            <w:r w:rsidRPr="00777702">
              <w:rPr>
                <w:rFonts w:asciiTheme="minorEastAsia" w:eastAsiaTheme="minorEastAsia" w:hAnsiTheme="minorEastAsia"/>
                <w:kern w:val="0"/>
                <w:szCs w:val="21"/>
                <w:lang w:bidi="ar"/>
              </w:rPr>
              <w:t>1%</w:t>
            </w:r>
            <w:r w:rsidRPr="00777702">
              <w:rPr>
                <w:rFonts w:asciiTheme="minorEastAsia" w:eastAsiaTheme="minorEastAsia" w:hAnsiTheme="minorEastAsia" w:cs="宋体"/>
                <w:kern w:val="0"/>
                <w:szCs w:val="21"/>
                <w:lang w:bidi="ar"/>
              </w:rPr>
              <w:t xml:space="preserve">以上有表决权股份的股东或者依照法律、行政法规或者国务院证券监督管理机构的规定设立的投资者保护机构，可以作为征集人，自行或者委托证券公司、证券服务机构，公开请求公司股东委托其代为出席股东大会，并代为行使提案权、表决权等股东权利。 </w:t>
            </w:r>
          </w:p>
          <w:p w:rsidR="0081484C" w:rsidRPr="00777702" w:rsidRDefault="00004F8E">
            <w:pPr>
              <w:widowControl/>
              <w:ind w:firstLineChars="100" w:firstLine="21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 xml:space="preserve">依照前款规定征集股东权利的，征集人应当披露征集文件，公司应当予以配合。 </w:t>
            </w:r>
          </w:p>
          <w:p w:rsidR="0081484C" w:rsidRPr="00777702" w:rsidRDefault="00004F8E">
            <w:pPr>
              <w:widowControl/>
              <w:ind w:firstLineChars="100" w:firstLine="210"/>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禁止以有偿或者变相有偿的方式公开征集股东权利。</w:t>
            </w:r>
          </w:p>
          <w:p w:rsidR="0081484C" w:rsidRPr="00777702" w:rsidRDefault="0081484C">
            <w:pPr>
              <w:rPr>
                <w:rFonts w:asciiTheme="minorEastAsia" w:eastAsiaTheme="minorEastAsia" w:hAnsiTheme="minorEastAsia" w:cs="宋体"/>
                <w:b/>
                <w:bCs/>
                <w:szCs w:val="21"/>
              </w:rPr>
            </w:pP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股东大会对提案进行表决前</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应当推举两名股东代表参加计票和监票。审议事项与股东有</w:t>
            </w:r>
            <w:r w:rsidRPr="00777702">
              <w:rPr>
                <w:rFonts w:asciiTheme="minorEastAsia" w:eastAsiaTheme="minorEastAsia" w:hAnsiTheme="minorEastAsia" w:cs="宋体"/>
                <w:b/>
                <w:bCs/>
                <w:strike/>
                <w:kern w:val="0"/>
                <w:szCs w:val="21"/>
                <w:lang w:bidi="ar"/>
              </w:rPr>
              <w:t>利害关系</w:t>
            </w:r>
            <w:r w:rsidRPr="00777702">
              <w:rPr>
                <w:rFonts w:asciiTheme="minorEastAsia" w:eastAsiaTheme="minorEastAsia" w:hAnsiTheme="minorEastAsia" w:cs="宋体"/>
                <w:kern w:val="0"/>
                <w:szCs w:val="21"/>
                <w:lang w:bidi="ar"/>
              </w:rPr>
              <w:t>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相关股东及代理人不得参加计票、监票。 </w:t>
            </w:r>
          </w:p>
          <w:p w:rsidR="0081484C" w:rsidRPr="00777702" w:rsidRDefault="0081484C">
            <w:pPr>
              <w:widowControl/>
              <w:jc w:val="left"/>
              <w:rPr>
                <w:rFonts w:asciiTheme="minorEastAsia" w:eastAsiaTheme="minorEastAsia" w:hAnsiTheme="minorEastAsia" w:cs="宋体"/>
                <w:b/>
                <w:bCs/>
                <w:strike/>
                <w:szCs w:val="21"/>
              </w:rPr>
            </w:pP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股东大会对提案进行表决前</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应当推举两名股东代表参加计票和 监票。审议事项与股东有</w:t>
            </w:r>
            <w:r w:rsidRPr="00777702">
              <w:rPr>
                <w:rFonts w:asciiTheme="minorEastAsia" w:eastAsiaTheme="minorEastAsia" w:hAnsiTheme="minorEastAsia" w:cs="宋体" w:hint="eastAsia"/>
                <w:b/>
                <w:bCs/>
                <w:kern w:val="0"/>
                <w:szCs w:val="21"/>
                <w:lang w:eastAsia="zh-Hans" w:bidi="ar"/>
              </w:rPr>
              <w:t>关联关系</w:t>
            </w:r>
            <w:r w:rsidRPr="00777702">
              <w:rPr>
                <w:rFonts w:asciiTheme="minorEastAsia" w:eastAsiaTheme="minorEastAsia" w:hAnsiTheme="minorEastAsia" w:cs="宋体"/>
                <w:kern w:val="0"/>
                <w:szCs w:val="21"/>
                <w:lang w:bidi="ar"/>
              </w:rPr>
              <w:t>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相关股东及代理人不得参加计票、监票。 </w:t>
            </w:r>
          </w:p>
          <w:p w:rsidR="0081484C" w:rsidRPr="00777702" w:rsidRDefault="0081484C">
            <w:pPr>
              <w:rPr>
                <w:rFonts w:asciiTheme="minorEastAsia" w:eastAsiaTheme="minorEastAsia" w:hAnsiTheme="minorEastAsia" w:cs="宋体"/>
                <w:b/>
                <w:bCs/>
                <w:szCs w:val="21"/>
              </w:rPr>
            </w:pP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cs="宋体"/>
                <w:kern w:val="0"/>
                <w:szCs w:val="21"/>
                <w:lang w:bidi="ar"/>
              </w:rPr>
            </w:pPr>
            <w:r w:rsidRPr="00777702">
              <w:rPr>
                <w:rFonts w:asciiTheme="minorEastAsia" w:eastAsiaTheme="minorEastAsia" w:hAnsiTheme="minorEastAsia" w:cs="宋体"/>
                <w:kern w:val="0"/>
                <w:szCs w:val="21"/>
                <w:lang w:bidi="ar"/>
              </w:rPr>
              <w:t>第一百零八条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公司董事为自然人</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有下列情形之一的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不能担任公司的董事：</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六</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被中国证监会</w:t>
            </w:r>
            <w:r w:rsidRPr="00777702">
              <w:rPr>
                <w:rFonts w:asciiTheme="minorEastAsia" w:eastAsiaTheme="minorEastAsia" w:hAnsiTheme="minorEastAsia" w:cs="宋体"/>
                <w:b/>
                <w:bCs/>
                <w:strike/>
                <w:kern w:val="0"/>
                <w:szCs w:val="21"/>
                <w:lang w:bidi="ar"/>
              </w:rPr>
              <w:t>处以</w:t>
            </w:r>
            <w:r w:rsidRPr="00777702">
              <w:rPr>
                <w:rFonts w:asciiTheme="minorEastAsia" w:eastAsiaTheme="minorEastAsia" w:hAnsiTheme="minorEastAsia" w:cs="宋体"/>
                <w:kern w:val="0"/>
                <w:szCs w:val="21"/>
                <w:lang w:bidi="ar"/>
              </w:rPr>
              <w:t>证券市场禁入</w:t>
            </w:r>
            <w:r w:rsidRPr="00777702">
              <w:rPr>
                <w:rFonts w:asciiTheme="minorEastAsia" w:eastAsiaTheme="minorEastAsia" w:hAnsiTheme="minorEastAsia" w:cs="宋体"/>
                <w:b/>
                <w:bCs/>
                <w:strike/>
                <w:kern w:val="0"/>
                <w:szCs w:val="21"/>
                <w:lang w:bidi="ar"/>
              </w:rPr>
              <w:t>处罚</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期限未满的；</w:t>
            </w:r>
          </w:p>
          <w:p w:rsidR="0081484C" w:rsidRPr="00777702" w:rsidRDefault="0081484C">
            <w:pPr>
              <w:widowControl/>
              <w:jc w:val="left"/>
              <w:rPr>
                <w:rFonts w:asciiTheme="minorEastAsia" w:eastAsiaTheme="minorEastAsia" w:hAnsiTheme="minorEastAsia"/>
                <w:szCs w:val="21"/>
              </w:rPr>
            </w:pPr>
          </w:p>
          <w:p w:rsidR="0081484C" w:rsidRPr="00777702" w:rsidRDefault="0081484C">
            <w:pPr>
              <w:widowControl/>
              <w:jc w:val="left"/>
              <w:rPr>
                <w:rFonts w:asciiTheme="minorEastAsia" w:eastAsiaTheme="minorEastAsia" w:hAnsiTheme="minorEastAsia" w:cs="宋体"/>
                <w:b/>
                <w:bCs/>
                <w:strike/>
                <w:szCs w:val="21"/>
              </w:rPr>
            </w:pPr>
          </w:p>
        </w:tc>
        <w:tc>
          <w:tcPr>
            <w:tcW w:w="3992" w:type="dxa"/>
          </w:tcPr>
          <w:p w:rsidR="0081484C" w:rsidRPr="00777702" w:rsidRDefault="00004F8E">
            <w:pPr>
              <w:widowControl/>
              <w:jc w:val="left"/>
              <w:rPr>
                <w:rFonts w:asciiTheme="minorEastAsia" w:eastAsiaTheme="minorEastAsia" w:hAnsiTheme="minorEastAsia" w:cs="宋体"/>
                <w:kern w:val="0"/>
                <w:szCs w:val="21"/>
                <w:lang w:bidi="ar"/>
              </w:rPr>
            </w:pPr>
            <w:r w:rsidRPr="00777702">
              <w:rPr>
                <w:rFonts w:asciiTheme="minorEastAsia" w:eastAsiaTheme="minorEastAsia" w:hAnsiTheme="minorEastAsia" w:cs="宋体"/>
                <w:kern w:val="0"/>
                <w:szCs w:val="21"/>
                <w:lang w:bidi="ar"/>
              </w:rPr>
              <w:t>第一百零八条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公司董事为自然人</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有下列情形之一的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不能担任公司的董事：</w:t>
            </w:r>
          </w:p>
          <w:p w:rsidR="0081484C" w:rsidRPr="00777702" w:rsidRDefault="00004F8E">
            <w:pPr>
              <w:widowControl/>
              <w:ind w:firstLineChars="200" w:firstLine="420"/>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六</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被中国证监会</w:t>
            </w:r>
            <w:r w:rsidRPr="00777702">
              <w:rPr>
                <w:rFonts w:asciiTheme="minorEastAsia" w:eastAsiaTheme="minorEastAsia" w:hAnsiTheme="minorEastAsia"/>
                <w:b/>
                <w:bCs/>
                <w:szCs w:val="21"/>
              </w:rPr>
              <w:t>采取</w:t>
            </w:r>
            <w:r w:rsidRPr="00777702">
              <w:rPr>
                <w:rFonts w:asciiTheme="minorEastAsia" w:eastAsiaTheme="minorEastAsia" w:hAnsiTheme="minorEastAsia" w:cs="宋体"/>
                <w:kern w:val="0"/>
                <w:szCs w:val="21"/>
                <w:lang w:bidi="ar"/>
              </w:rPr>
              <w:t>证券市场禁入</w:t>
            </w:r>
            <w:r w:rsidRPr="00777702">
              <w:rPr>
                <w:rFonts w:asciiTheme="minorEastAsia" w:eastAsiaTheme="minorEastAsia" w:hAnsiTheme="minorEastAsia"/>
                <w:b/>
                <w:bCs/>
                <w:szCs w:val="21"/>
              </w:rPr>
              <w:t>措施</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期限未满的；</w:t>
            </w:r>
          </w:p>
          <w:p w:rsidR="0081484C" w:rsidRPr="00777702" w:rsidRDefault="00004F8E">
            <w:pPr>
              <w:rPr>
                <w:rFonts w:asciiTheme="minorEastAsia" w:eastAsiaTheme="minorEastAsia" w:hAnsiTheme="minorEastAsia" w:cs="宋体"/>
                <w:b/>
                <w:bCs/>
                <w:szCs w:val="21"/>
                <w:lang w:eastAsia="zh-Hans"/>
              </w:rPr>
            </w:pPr>
            <w:r w:rsidRPr="00777702">
              <w:rPr>
                <w:rFonts w:asciiTheme="minorEastAsia" w:eastAsiaTheme="minorEastAsia" w:hAnsiTheme="minorEastAsia" w:cs="宋体"/>
                <w:b/>
                <w:bCs/>
                <w:szCs w:val="21"/>
              </w:rPr>
              <w:t xml:space="preserve">   （</w:t>
            </w:r>
            <w:r w:rsidRPr="00777702">
              <w:rPr>
                <w:rFonts w:asciiTheme="minorEastAsia" w:eastAsiaTheme="minorEastAsia" w:hAnsiTheme="minorEastAsia" w:cs="宋体" w:hint="eastAsia"/>
                <w:b/>
                <w:bCs/>
                <w:szCs w:val="21"/>
                <w:lang w:eastAsia="zh-Hans"/>
              </w:rPr>
              <w:t>七</w:t>
            </w:r>
            <w:r w:rsidRPr="00777702">
              <w:rPr>
                <w:rFonts w:asciiTheme="minorEastAsia" w:eastAsiaTheme="minorEastAsia" w:hAnsiTheme="minorEastAsia" w:cs="宋体"/>
                <w:b/>
                <w:bCs/>
                <w:szCs w:val="21"/>
                <w:lang w:eastAsia="zh-Hans"/>
              </w:rPr>
              <w:t>）被证券交易所公开认定为不适合担任上市公司董事，期限尚未届满;</w:t>
            </w: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第一百二十条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 xml:space="preserve">董事会行使下列职权：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九</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在股东大会授权范围内</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决定公司对外投资、收购出售资产、资产抵押、 对外担保、委托理财、关联交易等事项；</w:t>
            </w:r>
          </w:p>
          <w:p w:rsidR="0081484C" w:rsidRPr="00777702" w:rsidRDefault="0081484C">
            <w:pPr>
              <w:widowControl/>
              <w:jc w:val="left"/>
              <w:rPr>
                <w:rFonts w:asciiTheme="minorEastAsia" w:eastAsiaTheme="minorEastAsia" w:hAnsiTheme="minorEastAsia" w:cs="宋体"/>
                <w:b/>
                <w:bCs/>
                <w:strike/>
                <w:szCs w:val="21"/>
              </w:rPr>
            </w:pP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第一百二十条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 xml:space="preserve">董事会行使下列职权： </w:t>
            </w:r>
          </w:p>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九</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在股东大会授权范围内</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决定公司对外投资、收购出售资产、资产抵押、 对外担保、委托理财、关联交易、</w:t>
            </w:r>
            <w:r w:rsidRPr="00777702">
              <w:rPr>
                <w:rFonts w:asciiTheme="minorEastAsia" w:eastAsiaTheme="minorEastAsia" w:hAnsiTheme="minorEastAsia" w:cs="宋体" w:hint="eastAsia"/>
                <w:b/>
                <w:bCs/>
                <w:kern w:val="0"/>
                <w:szCs w:val="21"/>
                <w:lang w:eastAsia="zh-Hans" w:bidi="ar"/>
              </w:rPr>
              <w:t>对外捐赠</w:t>
            </w:r>
            <w:r w:rsidRPr="00777702">
              <w:rPr>
                <w:rFonts w:asciiTheme="minorEastAsia" w:eastAsiaTheme="minorEastAsia" w:hAnsiTheme="minorEastAsia" w:cs="宋体"/>
                <w:kern w:val="0"/>
                <w:szCs w:val="21"/>
                <w:lang w:bidi="ar"/>
              </w:rPr>
              <w:t>等事项；</w:t>
            </w:r>
          </w:p>
          <w:p w:rsidR="0081484C" w:rsidRPr="00777702" w:rsidRDefault="0081484C">
            <w:pPr>
              <w:rPr>
                <w:rFonts w:asciiTheme="minorEastAsia" w:eastAsiaTheme="minorEastAsia" w:hAnsiTheme="minorEastAsia" w:cs="宋体"/>
                <w:b/>
                <w:bCs/>
                <w:szCs w:val="21"/>
              </w:rPr>
            </w:pPr>
          </w:p>
        </w:tc>
      </w:tr>
      <w:tr w:rsidR="00777702" w:rsidRPr="00777702">
        <w:trPr>
          <w:jc w:val="center"/>
        </w:trPr>
        <w:tc>
          <w:tcPr>
            <w:tcW w:w="4530" w:type="dxa"/>
          </w:tcPr>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 xml:space="preserve">第一百二十三条  董事会应当确定对外投资、收购出售资产、资产抵押、对外担保事项、委托理财、关联交易的权限,建立严格的审查和决策程序；重大投资项目应当组织有关专家、专业人员进行评审,并报股东大会批准。 </w:t>
            </w:r>
          </w:p>
          <w:p w:rsidR="0081484C" w:rsidRPr="00777702" w:rsidRDefault="00004F8E">
            <w:pPr>
              <w:widowControl/>
              <w:ind w:firstLineChars="150" w:firstLine="315"/>
              <w:jc w:val="left"/>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（一）董事会有权批准如下交易（公司受赠现金资产及接受关联方无偿提供担保事项除外）：</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1、交易涉及的资产总额占公司最近一期经审计总资产的10%以上，但交易涉及的资产总额占公司最近一期经审计总资产的50%以上的，还应提交股东大会审议；该交易涉及的资产总额同时存在账面值和评估值的，以较高者作为计算数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2、交易标的（如股权）在最近一个会计年度相关的营业收入占公司最近一个会计年度经审计主营业务收入的10%以上，且绝对金额超过人民币1000万元；但交易标的（如股权）在最近一个会计年度相关的营业收入占公司最近一个会计年度经审计主营业务收入的50%以上，且绝对金额超过人民币5,000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3、交易标的（如股权）在最近一个会计年度相关的净利润占公司最近一个会计年度经审计净利润的10%以上，且绝对金额超过人民币100万元；但交易标的（如股权）在最近一个会计年度相关的净利润占公司最近一个会计年度经审计净利润的50%以上，且绝对金额超过人民币500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4、交易的成交金额（</w:t>
            </w:r>
            <w:proofErr w:type="gramStart"/>
            <w:r w:rsidRPr="00777702">
              <w:rPr>
                <w:rFonts w:asciiTheme="minorEastAsia" w:eastAsiaTheme="minorEastAsia" w:hAnsiTheme="minorEastAsia" w:cs="宋体" w:hint="eastAsia"/>
                <w:szCs w:val="21"/>
              </w:rPr>
              <w:t>含承担</w:t>
            </w:r>
            <w:proofErr w:type="gramEnd"/>
            <w:r w:rsidRPr="00777702">
              <w:rPr>
                <w:rFonts w:asciiTheme="minorEastAsia" w:eastAsiaTheme="minorEastAsia" w:hAnsiTheme="minorEastAsia" w:cs="宋体" w:hint="eastAsia"/>
                <w:szCs w:val="21"/>
              </w:rPr>
              <w:t>债务和费用）占公司最近一期经审计净资产的10%以上，且绝对金额超过人民币1000万元；但交易的成交金额（</w:t>
            </w:r>
            <w:proofErr w:type="gramStart"/>
            <w:r w:rsidRPr="00777702">
              <w:rPr>
                <w:rFonts w:asciiTheme="minorEastAsia" w:eastAsiaTheme="minorEastAsia" w:hAnsiTheme="minorEastAsia" w:cs="宋体" w:hint="eastAsia"/>
                <w:szCs w:val="21"/>
              </w:rPr>
              <w:t>含承担</w:t>
            </w:r>
            <w:proofErr w:type="gramEnd"/>
            <w:r w:rsidRPr="00777702">
              <w:rPr>
                <w:rFonts w:asciiTheme="minorEastAsia" w:eastAsiaTheme="minorEastAsia" w:hAnsiTheme="minorEastAsia" w:cs="宋体" w:hint="eastAsia"/>
                <w:szCs w:val="21"/>
              </w:rPr>
              <w:t xml:space="preserve">债务和费用）占公司最近一期经审计净资产的50%以上，且绝对金额超过人民币5,000万元的，还应提交股东大会审议； </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5、交易产生的利润占公司最近一个会计年度经审计净利润的10%以上，且绝对金额超过人民币100万元；但交易产生的利润占公司最近一个会计年度经审计净利润的50%以上，且绝对金额超过人民币500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6、公司拟与关联自然人发生的交易金额在人民币30万元以上的关联交易事项和公司拟与关联法人发生的交易金额在人民币300万元以上且占公司最近一期经审计净资产绝对值0.5%以上的关联交易事项；但公司与关联人发生的交易金额在人民币3,000万元以上，且占公司最近一期经审计净资产绝对值5%以上的关联交易，应提交股东大会批准后方可实施。</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上述交易事项是指：购买或出售资产；对外投资（含委托理财、委托贷款、风险投资等）；提供财务资助；提供担保；租入或租出资产；签订管理方面的合同（含委托经营、受托经营等）；赠与或受赠资产；债权或债务重组；研究与开发项目的转移；签订许可协议以及深圳证券交易所认定的其他交易。上述购买、出售的资产不含购买原材料、燃料和动力，以及销售产品、商品等与日常经营相关的资产，但资产置换中涉及购买、出售此类资产的，仍包含在内。</w:t>
            </w:r>
          </w:p>
          <w:p w:rsidR="0081484C" w:rsidRPr="00777702" w:rsidRDefault="00004F8E">
            <w:pPr>
              <w:widowControl/>
              <w:ind w:firstLineChars="150" w:firstLine="316"/>
              <w:jc w:val="left"/>
              <w:rPr>
                <w:rFonts w:asciiTheme="minorEastAsia" w:eastAsiaTheme="minorEastAsia" w:hAnsiTheme="minorEastAsia" w:cs="宋体"/>
                <w:szCs w:val="21"/>
              </w:rPr>
            </w:pPr>
            <w:r w:rsidRPr="00777702">
              <w:rPr>
                <w:rFonts w:asciiTheme="minorEastAsia" w:eastAsiaTheme="minorEastAsia" w:hAnsiTheme="minorEastAsia" w:cs="宋体" w:hint="eastAsia"/>
                <w:b/>
                <w:bCs/>
                <w:strike/>
                <w:szCs w:val="21"/>
              </w:rPr>
              <w:t>（二）公司申请综合授信、贷款金额占公司最近一期经审计总资产的30%以下或占公司最近一期经审计净资产的50%以下的，由公司董事会批准；除上述情形外的综合授信、贷款事项，应当提交公司股东大会批准。上述综合授信、贷款金额在连续12个月内累计计算。</w:t>
            </w:r>
          </w:p>
        </w:tc>
        <w:tc>
          <w:tcPr>
            <w:tcW w:w="3992" w:type="dxa"/>
          </w:tcPr>
          <w:p w:rsidR="0081484C" w:rsidRPr="00777702" w:rsidRDefault="00004F8E">
            <w:pPr>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第一百二十三条  董事会应当确定对外投资、收购出售资产、资产抵押、对外担保事项、委托理财、关联交易</w:t>
            </w:r>
            <w:r w:rsidRPr="00777702">
              <w:rPr>
                <w:rFonts w:asciiTheme="minorEastAsia" w:eastAsiaTheme="minorEastAsia" w:hAnsiTheme="minorEastAsia" w:cs="宋体"/>
                <w:szCs w:val="21"/>
              </w:rPr>
              <w:t>、</w:t>
            </w:r>
            <w:r w:rsidRPr="00777702">
              <w:rPr>
                <w:rFonts w:asciiTheme="minorEastAsia" w:eastAsiaTheme="minorEastAsia" w:hAnsiTheme="minorEastAsia" w:cs="宋体" w:hint="eastAsia"/>
                <w:b/>
                <w:bCs/>
                <w:szCs w:val="21"/>
                <w:lang w:eastAsia="zh-Hans"/>
              </w:rPr>
              <w:t>对外捐赠等</w:t>
            </w:r>
            <w:r w:rsidRPr="00777702">
              <w:rPr>
                <w:rFonts w:asciiTheme="minorEastAsia" w:eastAsiaTheme="minorEastAsia" w:hAnsiTheme="minorEastAsia" w:cs="宋体" w:hint="eastAsia"/>
                <w:szCs w:val="21"/>
              </w:rPr>
              <w:t xml:space="preserve">的权限,建立严格的审查和决策程序；重大投资项目应当组织有关专家、专业人员进行评审,并报股东大会批准。 </w:t>
            </w:r>
          </w:p>
          <w:p w:rsidR="0081484C" w:rsidRPr="00777702" w:rsidRDefault="00004F8E">
            <w:pPr>
              <w:widowControl/>
              <w:ind w:firstLineChars="150" w:firstLine="315"/>
              <w:jc w:val="left"/>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（一）董事会有权批准如下交易（公司受赠现金资产及接受关联方无偿提供担保事项除外）：</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1、交易涉及的资产总额占公司最近一期经审计总资产的10%以上，但交易涉及的资产总额占公司最近一期经审计总资产的50%以上的，还应提交股东大会审议；该交易涉及的资产总额同时存在账面值和评估值的，以较高者作为计算数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2、交易标的（如股权）在最近一个会计年度相关的营业收入占公司最近一个会计年度经审计主营业务收入的10%以上，且绝对金额超过人民币1000万元；但交易标的（如股权）在最近一个会计年度相关的营业收入占公司最近一个会计年度经审计主营业务收入的50%以上，且绝对金额超过人民币5,000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3、交易标的（如股权）在最近一个会计年度相关的净利润占公司最近一个会计年度经审计净利润的10%以上，且绝对金额超过人民币100万元；但交易标的（如股权）在最近一个会计年度相关的净利润占公司最近一个会计年度经审计净利润的50%以上，且绝对金额超过人民币500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4、交易的成交金额（</w:t>
            </w:r>
            <w:proofErr w:type="gramStart"/>
            <w:r w:rsidRPr="00777702">
              <w:rPr>
                <w:rFonts w:asciiTheme="minorEastAsia" w:eastAsiaTheme="minorEastAsia" w:hAnsiTheme="minorEastAsia" w:cs="宋体" w:hint="eastAsia"/>
                <w:szCs w:val="21"/>
              </w:rPr>
              <w:t>含承担</w:t>
            </w:r>
            <w:proofErr w:type="gramEnd"/>
            <w:r w:rsidRPr="00777702">
              <w:rPr>
                <w:rFonts w:asciiTheme="minorEastAsia" w:eastAsiaTheme="minorEastAsia" w:hAnsiTheme="minorEastAsia" w:cs="宋体" w:hint="eastAsia"/>
                <w:szCs w:val="21"/>
              </w:rPr>
              <w:t>债务和费用）占公司最近一期经审计净资产的10%以上，且绝对金额超过人民币1000万元；但交易的成交金额（</w:t>
            </w:r>
            <w:proofErr w:type="gramStart"/>
            <w:r w:rsidRPr="00777702">
              <w:rPr>
                <w:rFonts w:asciiTheme="minorEastAsia" w:eastAsiaTheme="minorEastAsia" w:hAnsiTheme="minorEastAsia" w:cs="宋体" w:hint="eastAsia"/>
                <w:szCs w:val="21"/>
              </w:rPr>
              <w:t>含承担</w:t>
            </w:r>
            <w:proofErr w:type="gramEnd"/>
            <w:r w:rsidRPr="00777702">
              <w:rPr>
                <w:rFonts w:asciiTheme="minorEastAsia" w:eastAsiaTheme="minorEastAsia" w:hAnsiTheme="minorEastAsia" w:cs="宋体" w:hint="eastAsia"/>
                <w:szCs w:val="21"/>
              </w:rPr>
              <w:t xml:space="preserve">债务和费用）占公司最近一期经审计净资产的50%以上，且绝对金额超过人民币5,000万元的，还应提交股东大会审议； </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5、交易产生的利润占公司最近一个会计年度经审计净利润的10%以上，且绝对金额超过人民币100万元；但交易产生的利润占公司最近一个会计年度经审计净利润的50%以上，且绝对金额超过人民币500万元的，还应提交股东大会审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b/>
                <w:bCs/>
                <w:szCs w:val="21"/>
              </w:rPr>
              <w:t>6、交易涉及的资产净额占公司最近一期经审计净资产的10%以上，但交易涉及的资产净额占公司最近一期经审计净资产的50%以上的，还应提交股东大会审议；该交易涉及的资产净额同时存在账面值和评估值的，以较高者作为计算数据；</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7、公司拟与关联自然人发生的交易金额在人民币30万元以上的关联交易事项和公司拟与关联法人发生的交易金额在人民币300万元以上且占公司最近一期经审计净资产绝对值0.5%以上的关联交易事项；但公司与关联人发生的交易金额在人民币3,000万元以上，且占公司最近一期经审计净资产绝对值5%以上的关联交易，应提交股东大会批准后方可实施。</w:t>
            </w:r>
          </w:p>
          <w:p w:rsidR="0081484C" w:rsidRPr="00777702" w:rsidRDefault="00004F8E">
            <w:pPr>
              <w:ind w:firstLine="480"/>
              <w:rPr>
                <w:rFonts w:asciiTheme="minorEastAsia" w:eastAsiaTheme="minorEastAsia" w:hAnsiTheme="minorEastAsia" w:cs="宋体"/>
                <w:szCs w:val="21"/>
              </w:rPr>
            </w:pPr>
            <w:r w:rsidRPr="00777702">
              <w:rPr>
                <w:rFonts w:asciiTheme="minorEastAsia" w:eastAsiaTheme="minorEastAsia" w:hAnsiTheme="minorEastAsia" w:cs="宋体" w:hint="eastAsia"/>
                <w:szCs w:val="21"/>
              </w:rPr>
              <w:t>.....</w:t>
            </w:r>
          </w:p>
          <w:p w:rsidR="0081484C" w:rsidRPr="00777702" w:rsidRDefault="00004F8E">
            <w:pPr>
              <w:ind w:firstLine="480"/>
              <w:rPr>
                <w:rFonts w:asciiTheme="minorEastAsia" w:eastAsiaTheme="minorEastAsia" w:hAnsiTheme="minorEastAsia"/>
                <w:szCs w:val="21"/>
              </w:rPr>
            </w:pPr>
            <w:r w:rsidRPr="00777702">
              <w:rPr>
                <w:rFonts w:asciiTheme="minorEastAsia" w:eastAsiaTheme="minorEastAsia" w:hAnsiTheme="minorEastAsia" w:cs="宋体" w:hint="eastAsia"/>
                <w:szCs w:val="21"/>
              </w:rPr>
              <w:t>上述交易事项是指：购买或出售资产；对外投资（含委托理财、委托贷款、风险投资等）；提供财务资助；提供担保；租入或租出资产；签订管理方面的合同（含委托经营、受托经营等）；赠与或受赠资产；债权或债务重组；研究与开发项目的转移；签订许可协议</w:t>
            </w:r>
            <w:r w:rsidRPr="00777702">
              <w:rPr>
                <w:rFonts w:asciiTheme="minorEastAsia" w:eastAsiaTheme="minorEastAsia" w:hAnsiTheme="minorEastAsia" w:cs="宋体" w:hint="eastAsia"/>
                <w:b/>
                <w:bCs/>
                <w:szCs w:val="21"/>
              </w:rPr>
              <w:t>、放弃权利（</w:t>
            </w:r>
            <w:proofErr w:type="gramStart"/>
            <w:r w:rsidRPr="00777702">
              <w:rPr>
                <w:rFonts w:asciiTheme="minorEastAsia" w:eastAsiaTheme="minorEastAsia" w:hAnsiTheme="minorEastAsia" w:cs="宋体" w:hint="eastAsia"/>
                <w:b/>
                <w:bCs/>
                <w:szCs w:val="21"/>
              </w:rPr>
              <w:t>含放弃</w:t>
            </w:r>
            <w:proofErr w:type="gramEnd"/>
            <w:r w:rsidRPr="00777702">
              <w:rPr>
                <w:rFonts w:asciiTheme="minorEastAsia" w:eastAsiaTheme="minorEastAsia" w:hAnsiTheme="minorEastAsia" w:cs="宋体" w:hint="eastAsia"/>
                <w:b/>
                <w:bCs/>
                <w:szCs w:val="21"/>
              </w:rPr>
              <w:t>优先购买权、优先认缴出资权利等）</w:t>
            </w:r>
            <w:r w:rsidRPr="00777702">
              <w:rPr>
                <w:rFonts w:asciiTheme="minorEastAsia" w:eastAsiaTheme="minorEastAsia" w:hAnsiTheme="minorEastAsia" w:cs="宋体" w:hint="eastAsia"/>
                <w:szCs w:val="21"/>
              </w:rPr>
              <w:t>以及深圳证券交易所认定的其他交易。上述购买、出售的资产不含购买原材料、燃料和动力，以及销售产品、商品等与日常经营相关的资产，但资产置换中涉及购买、出售此类资产的，仍包含在内。</w:t>
            </w: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第一百三十九条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在公司控股股东、实际控制人单位担任除董事、监事以外 其他行政职务的人员</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不得担任公司的高级管理人员。</w:t>
            </w:r>
          </w:p>
          <w:p w:rsidR="0081484C" w:rsidRPr="00777702" w:rsidRDefault="0081484C">
            <w:pPr>
              <w:widowControl/>
              <w:jc w:val="left"/>
              <w:rPr>
                <w:rFonts w:asciiTheme="minorEastAsia" w:eastAsiaTheme="minorEastAsia" w:hAnsiTheme="minorEastAsia" w:cs="宋体"/>
                <w:b/>
                <w:bCs/>
                <w:strike/>
                <w:szCs w:val="21"/>
              </w:rPr>
            </w:pP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第一百三十九条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在公司控股股东、实际控制人单位担任除董事、监事以外 其他行政职务的人员</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不得担任公司的高级管理人员。</w:t>
            </w:r>
          </w:p>
          <w:p w:rsidR="0081484C" w:rsidRPr="00777702" w:rsidRDefault="00004F8E">
            <w:pPr>
              <w:rPr>
                <w:rFonts w:asciiTheme="minorEastAsia" w:eastAsiaTheme="minorEastAsia" w:hAnsiTheme="minorEastAsia" w:cs="宋体"/>
                <w:b/>
                <w:bCs/>
                <w:szCs w:val="21"/>
              </w:rPr>
            </w:pPr>
            <w:r w:rsidRPr="00777702">
              <w:rPr>
                <w:rFonts w:asciiTheme="minorEastAsia" w:eastAsiaTheme="minorEastAsia" w:hAnsiTheme="minorEastAsia" w:cs="宋体"/>
                <w:b/>
                <w:bCs/>
                <w:szCs w:val="21"/>
              </w:rPr>
              <w:t xml:space="preserve">  公司高级管理人员仅在公司领薪，不由控股股东代发薪水。</w:t>
            </w: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第一百四十七条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高级管理人员执行公司职务时违反法律、行政法规、部门 规章或本章程的规定</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给公司造成损失的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应当承担赔偿责任。</w:t>
            </w:r>
          </w:p>
          <w:p w:rsidR="0081484C" w:rsidRPr="00777702" w:rsidRDefault="0081484C">
            <w:pPr>
              <w:widowControl/>
              <w:jc w:val="left"/>
              <w:rPr>
                <w:rFonts w:asciiTheme="minorEastAsia" w:eastAsiaTheme="minorEastAsia" w:hAnsiTheme="minorEastAsia" w:cs="宋体"/>
                <w:b/>
                <w:bCs/>
                <w:szCs w:val="21"/>
                <w:lang w:eastAsia="zh-Hans"/>
              </w:rPr>
            </w:pPr>
          </w:p>
        </w:tc>
        <w:tc>
          <w:tcPr>
            <w:tcW w:w="3992"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第一百四十七条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高级管理人员执行公司职务时违反法律、行政法规、部门规章或本章程的规定</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给公司造成损失的</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应当承担赔偿责任。</w:t>
            </w:r>
          </w:p>
          <w:p w:rsidR="0081484C" w:rsidRPr="00777702" w:rsidRDefault="00004F8E">
            <w:pPr>
              <w:ind w:firstLineChars="200" w:firstLine="422"/>
              <w:rPr>
                <w:rFonts w:asciiTheme="minorEastAsia" w:eastAsiaTheme="minorEastAsia" w:hAnsiTheme="minorEastAsia" w:cs="宋体"/>
                <w:b/>
                <w:bCs/>
                <w:szCs w:val="21"/>
              </w:rPr>
            </w:pPr>
            <w:r w:rsidRPr="00777702">
              <w:rPr>
                <w:rFonts w:asciiTheme="minorEastAsia" w:eastAsiaTheme="minorEastAsia" w:hAnsiTheme="minorEastAsia" w:cs="宋体"/>
                <w:b/>
                <w:bCs/>
                <w:szCs w:val="21"/>
              </w:rPr>
              <w:t xml:space="preserve">公司高级管理人员应当忠实履行职务，维护公司和全体股东的最大利益。公司高级管理人员因未能忠实履 </w:t>
            </w:r>
            <w:proofErr w:type="gramStart"/>
            <w:r w:rsidRPr="00777702">
              <w:rPr>
                <w:rFonts w:asciiTheme="minorEastAsia" w:eastAsiaTheme="minorEastAsia" w:hAnsiTheme="minorEastAsia" w:cs="宋体"/>
                <w:b/>
                <w:bCs/>
                <w:szCs w:val="21"/>
              </w:rPr>
              <w:t>行职务</w:t>
            </w:r>
            <w:proofErr w:type="gramEnd"/>
            <w:r w:rsidRPr="00777702">
              <w:rPr>
                <w:rFonts w:asciiTheme="minorEastAsia" w:eastAsiaTheme="minorEastAsia" w:hAnsiTheme="minorEastAsia" w:cs="宋体"/>
                <w:b/>
                <w:bCs/>
                <w:szCs w:val="21"/>
              </w:rPr>
              <w:t>或违背诚信义务，给公司和社会公众股股东的利益造成损 害的，应当依法承担赔偿责任。</w:t>
            </w:r>
          </w:p>
          <w:p w:rsidR="0081484C" w:rsidRPr="00777702" w:rsidRDefault="0081484C">
            <w:pPr>
              <w:rPr>
                <w:rFonts w:asciiTheme="minorEastAsia" w:eastAsiaTheme="minorEastAsia" w:hAnsiTheme="minorEastAsia" w:cs="宋体"/>
                <w:b/>
                <w:bCs/>
                <w:szCs w:val="21"/>
              </w:rPr>
            </w:pPr>
          </w:p>
        </w:tc>
      </w:tr>
      <w:tr w:rsidR="00777702"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第一百五十二条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 xml:space="preserve">监事应当保证公司披露的信息真实、准确、完整。 </w:t>
            </w:r>
          </w:p>
          <w:p w:rsidR="0081484C" w:rsidRPr="00777702" w:rsidRDefault="0081484C">
            <w:pPr>
              <w:widowControl/>
              <w:jc w:val="left"/>
              <w:rPr>
                <w:rFonts w:asciiTheme="minorEastAsia" w:eastAsiaTheme="minorEastAsia" w:hAnsiTheme="minorEastAsia" w:cs="宋体"/>
                <w:b/>
                <w:bCs/>
                <w:szCs w:val="21"/>
                <w:lang w:eastAsia="zh-Hans"/>
              </w:rPr>
            </w:pPr>
          </w:p>
        </w:tc>
        <w:tc>
          <w:tcPr>
            <w:tcW w:w="3992" w:type="dxa"/>
          </w:tcPr>
          <w:p w:rsidR="0081484C" w:rsidRPr="00777702" w:rsidRDefault="00004F8E">
            <w:pPr>
              <w:widowControl/>
              <w:jc w:val="left"/>
              <w:rPr>
                <w:rFonts w:asciiTheme="minorEastAsia" w:eastAsiaTheme="minorEastAsia" w:hAnsiTheme="minorEastAsia"/>
                <w:b/>
                <w:bCs/>
                <w:szCs w:val="21"/>
              </w:rPr>
            </w:pPr>
            <w:r w:rsidRPr="00777702">
              <w:rPr>
                <w:rFonts w:asciiTheme="minorEastAsia" w:eastAsiaTheme="minorEastAsia" w:hAnsiTheme="minorEastAsia" w:cs="宋体"/>
                <w:kern w:val="0"/>
                <w:szCs w:val="21"/>
                <w:lang w:bidi="ar"/>
              </w:rPr>
              <w:t>第一百五十二条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监事应当保证公司披露的信息真实、准确、完整，</w:t>
            </w:r>
            <w:r w:rsidRPr="00777702">
              <w:rPr>
                <w:rFonts w:asciiTheme="minorEastAsia" w:eastAsiaTheme="minorEastAsia" w:hAnsiTheme="minorEastAsia" w:cs="宋体" w:hint="eastAsia"/>
                <w:b/>
                <w:bCs/>
                <w:kern w:val="0"/>
                <w:szCs w:val="21"/>
                <w:lang w:bidi="ar"/>
              </w:rPr>
              <w:t>并对定期报告签署书面确认意见。</w:t>
            </w:r>
            <w:r w:rsidRPr="00777702">
              <w:rPr>
                <w:rFonts w:asciiTheme="minorEastAsia" w:eastAsiaTheme="minorEastAsia" w:hAnsiTheme="minorEastAsia" w:cs="宋体"/>
                <w:b/>
                <w:bCs/>
                <w:kern w:val="0"/>
                <w:szCs w:val="21"/>
                <w:lang w:bidi="ar"/>
              </w:rPr>
              <w:t xml:space="preserve"> </w:t>
            </w:r>
          </w:p>
          <w:p w:rsidR="0081484C" w:rsidRPr="00777702" w:rsidRDefault="0081484C">
            <w:pPr>
              <w:rPr>
                <w:rFonts w:asciiTheme="minorEastAsia" w:eastAsiaTheme="minorEastAsia" w:hAnsiTheme="minorEastAsia" w:cs="宋体"/>
                <w:b/>
                <w:bCs/>
                <w:szCs w:val="21"/>
              </w:rPr>
            </w:pPr>
          </w:p>
        </w:tc>
      </w:tr>
      <w:tr w:rsidR="0081484C" w:rsidRPr="00777702">
        <w:trPr>
          <w:jc w:val="center"/>
        </w:trPr>
        <w:tc>
          <w:tcPr>
            <w:tcW w:w="4530" w:type="dxa"/>
          </w:tcPr>
          <w:p w:rsidR="0081484C" w:rsidRPr="00777702" w:rsidRDefault="00004F8E">
            <w:pPr>
              <w:widowControl/>
              <w:jc w:val="left"/>
              <w:rPr>
                <w:rFonts w:asciiTheme="minorEastAsia" w:eastAsiaTheme="minorEastAsia" w:hAnsiTheme="minorEastAsia"/>
                <w:szCs w:val="21"/>
              </w:rPr>
            </w:pPr>
            <w:r w:rsidRPr="00777702">
              <w:rPr>
                <w:rFonts w:asciiTheme="minorEastAsia" w:eastAsiaTheme="minorEastAsia" w:hAnsiTheme="minorEastAsia" w:cs="宋体"/>
                <w:kern w:val="0"/>
                <w:szCs w:val="21"/>
                <w:lang w:bidi="ar"/>
              </w:rPr>
              <w:t>第一百七十四条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kern w:val="0"/>
                <w:szCs w:val="21"/>
                <w:lang w:bidi="ar"/>
              </w:rPr>
              <w:t>公司聘用取得</w:t>
            </w:r>
            <w:r w:rsidRPr="00777702">
              <w:rPr>
                <w:rFonts w:asciiTheme="minorEastAsia" w:eastAsiaTheme="minorEastAsia" w:hAnsiTheme="minorEastAsia"/>
                <w:b/>
                <w:bCs/>
                <w:strike/>
                <w:kern w:val="0"/>
                <w:szCs w:val="21"/>
                <w:lang w:bidi="ar"/>
              </w:rPr>
              <w:t>“</w:t>
            </w:r>
            <w:r w:rsidRPr="00777702">
              <w:rPr>
                <w:rFonts w:asciiTheme="minorEastAsia" w:eastAsiaTheme="minorEastAsia" w:hAnsiTheme="minorEastAsia" w:cs="宋体"/>
                <w:b/>
                <w:bCs/>
                <w:strike/>
                <w:kern w:val="0"/>
                <w:szCs w:val="21"/>
                <w:lang w:bidi="ar"/>
              </w:rPr>
              <w:t>从事证券相关业务资格</w:t>
            </w:r>
            <w:r w:rsidRPr="00777702">
              <w:rPr>
                <w:rFonts w:asciiTheme="minorEastAsia" w:eastAsiaTheme="minorEastAsia" w:hAnsiTheme="minorEastAsia"/>
                <w:b/>
                <w:bCs/>
                <w:strike/>
                <w:kern w:val="0"/>
                <w:szCs w:val="21"/>
                <w:lang w:bidi="ar"/>
              </w:rPr>
              <w:t>”</w:t>
            </w:r>
            <w:r w:rsidRPr="00777702">
              <w:rPr>
                <w:rFonts w:asciiTheme="minorEastAsia" w:eastAsiaTheme="minorEastAsia" w:hAnsiTheme="minorEastAsia" w:cs="宋体"/>
                <w:kern w:val="0"/>
                <w:szCs w:val="21"/>
                <w:lang w:bidi="ar"/>
              </w:rPr>
              <w:t>的会计师事务所 进行会计报表审计、净资产验证及其他相关的咨询服务等业务</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聘期 </w:t>
            </w:r>
            <w:r w:rsidRPr="00777702">
              <w:rPr>
                <w:rFonts w:asciiTheme="minorEastAsia" w:eastAsiaTheme="minorEastAsia" w:hAnsiTheme="minorEastAsia"/>
                <w:kern w:val="0"/>
                <w:szCs w:val="21"/>
                <w:lang w:bidi="ar"/>
              </w:rPr>
              <w:t xml:space="preserve">1 </w:t>
            </w:r>
            <w:r w:rsidRPr="00777702">
              <w:rPr>
                <w:rFonts w:asciiTheme="minorEastAsia" w:eastAsiaTheme="minorEastAsia" w:hAnsiTheme="minorEastAsia" w:cs="宋体"/>
                <w:kern w:val="0"/>
                <w:szCs w:val="21"/>
                <w:lang w:bidi="ar"/>
              </w:rPr>
              <w:t>年</w:t>
            </w:r>
            <w:r w:rsidRPr="00777702">
              <w:rPr>
                <w:rFonts w:asciiTheme="minorEastAsia" w:eastAsiaTheme="minorEastAsia" w:hAnsiTheme="minorEastAsia"/>
                <w:kern w:val="0"/>
                <w:szCs w:val="21"/>
                <w:lang w:bidi="ar"/>
              </w:rPr>
              <w:t>,</w:t>
            </w:r>
            <w:r w:rsidRPr="00777702">
              <w:rPr>
                <w:rFonts w:asciiTheme="minorEastAsia" w:eastAsiaTheme="minorEastAsia" w:hAnsiTheme="minorEastAsia" w:cs="宋体"/>
                <w:kern w:val="0"/>
                <w:szCs w:val="21"/>
                <w:lang w:bidi="ar"/>
              </w:rPr>
              <w:t xml:space="preserve">可以续聘。 </w:t>
            </w:r>
          </w:p>
          <w:p w:rsidR="0081484C" w:rsidRPr="00777702" w:rsidRDefault="0081484C">
            <w:pPr>
              <w:widowControl/>
              <w:jc w:val="left"/>
              <w:rPr>
                <w:rFonts w:asciiTheme="minorEastAsia" w:eastAsiaTheme="minorEastAsia" w:hAnsiTheme="minorEastAsia" w:cs="宋体"/>
                <w:b/>
                <w:bCs/>
                <w:szCs w:val="21"/>
                <w:lang w:eastAsia="zh-Hans"/>
              </w:rPr>
            </w:pPr>
          </w:p>
        </w:tc>
        <w:tc>
          <w:tcPr>
            <w:tcW w:w="3992" w:type="dxa"/>
          </w:tcPr>
          <w:p w:rsidR="0081484C" w:rsidRPr="00777702" w:rsidRDefault="00004F8E">
            <w:pPr>
              <w:rPr>
                <w:rFonts w:asciiTheme="minorEastAsia" w:eastAsiaTheme="minorEastAsia" w:hAnsiTheme="minorEastAsia" w:cs="宋体"/>
                <w:b/>
                <w:bCs/>
                <w:szCs w:val="21"/>
              </w:rPr>
            </w:pPr>
            <w:r w:rsidRPr="00777702">
              <w:rPr>
                <w:rFonts w:asciiTheme="minorEastAsia" w:eastAsiaTheme="minorEastAsia" w:hAnsiTheme="minorEastAsia" w:cs="宋体"/>
                <w:kern w:val="0"/>
                <w:szCs w:val="21"/>
                <w:lang w:bidi="ar"/>
              </w:rPr>
              <w:t>第一百七十四条</w:t>
            </w:r>
            <w:r w:rsidRPr="00777702">
              <w:rPr>
                <w:rFonts w:asciiTheme="minorEastAsia" w:eastAsiaTheme="minorEastAsia" w:hAnsiTheme="minorEastAsia"/>
                <w:kern w:val="0"/>
                <w:szCs w:val="21"/>
                <w:lang w:bidi="ar"/>
              </w:rPr>
              <w:t xml:space="preserve"> </w:t>
            </w:r>
            <w:r w:rsidRPr="00777702">
              <w:rPr>
                <w:rFonts w:asciiTheme="minorEastAsia" w:eastAsiaTheme="minorEastAsia" w:hAnsiTheme="minorEastAsia" w:cs="宋体"/>
                <w:b/>
                <w:bCs/>
                <w:szCs w:val="21"/>
              </w:rPr>
              <w:t>公司聘用符合《证券法》规定的</w:t>
            </w:r>
            <w:r w:rsidRPr="00777702">
              <w:rPr>
                <w:rFonts w:asciiTheme="minorEastAsia" w:eastAsiaTheme="minorEastAsia" w:hAnsiTheme="minorEastAsia" w:cs="宋体"/>
                <w:szCs w:val="21"/>
              </w:rPr>
              <w:t xml:space="preserve">会计师事务所进行会计报表审计、净资产验证及其他相关的咨询服务等业 </w:t>
            </w:r>
            <w:proofErr w:type="gramStart"/>
            <w:r w:rsidRPr="00777702">
              <w:rPr>
                <w:rFonts w:asciiTheme="minorEastAsia" w:eastAsiaTheme="minorEastAsia" w:hAnsiTheme="minorEastAsia" w:cs="宋体"/>
                <w:szCs w:val="21"/>
              </w:rPr>
              <w:t>务</w:t>
            </w:r>
            <w:proofErr w:type="gramEnd"/>
            <w:r w:rsidRPr="00777702">
              <w:rPr>
                <w:rFonts w:asciiTheme="minorEastAsia" w:eastAsiaTheme="minorEastAsia" w:hAnsiTheme="minorEastAsia" w:cs="宋体"/>
                <w:szCs w:val="21"/>
              </w:rPr>
              <w:t>，聘期一年，可以续聘。</w:t>
            </w:r>
          </w:p>
        </w:tc>
      </w:tr>
    </w:tbl>
    <w:p w:rsidR="0081484C" w:rsidRPr="00777702" w:rsidRDefault="0081484C">
      <w:pPr>
        <w:spacing w:line="360" w:lineRule="auto"/>
        <w:ind w:firstLineChars="200" w:firstLine="480"/>
        <w:rPr>
          <w:sz w:val="24"/>
        </w:rPr>
      </w:pPr>
    </w:p>
    <w:p w:rsidR="0081484C" w:rsidRPr="00777702" w:rsidRDefault="00004F8E">
      <w:pPr>
        <w:spacing w:line="360" w:lineRule="auto"/>
        <w:ind w:firstLineChars="200" w:firstLine="480"/>
        <w:rPr>
          <w:sz w:val="24"/>
        </w:rPr>
      </w:pPr>
      <w:r w:rsidRPr="00777702">
        <w:rPr>
          <w:rFonts w:hint="eastAsia"/>
          <w:sz w:val="24"/>
        </w:rPr>
        <w:t>该事项尚需提交公司股东大会审议</w:t>
      </w:r>
    </w:p>
    <w:p w:rsidR="0081484C" w:rsidRPr="00777702" w:rsidRDefault="00004F8E">
      <w:pPr>
        <w:spacing w:line="360" w:lineRule="auto"/>
        <w:ind w:firstLineChars="200" w:firstLine="480"/>
        <w:jc w:val="right"/>
        <w:rPr>
          <w:sz w:val="24"/>
        </w:rPr>
      </w:pPr>
      <w:r w:rsidRPr="00777702">
        <w:rPr>
          <w:rFonts w:hint="eastAsia"/>
          <w:sz w:val="24"/>
        </w:rPr>
        <w:t>华孚时尚股份有限公司董事会</w:t>
      </w:r>
    </w:p>
    <w:p w:rsidR="0081484C" w:rsidRPr="00777702" w:rsidRDefault="00004F8E">
      <w:pPr>
        <w:wordWrap w:val="0"/>
        <w:spacing w:line="360" w:lineRule="auto"/>
        <w:ind w:firstLineChars="200" w:firstLine="480"/>
        <w:jc w:val="right"/>
        <w:rPr>
          <w:sz w:val="24"/>
        </w:rPr>
      </w:pPr>
      <w:r w:rsidRPr="00777702">
        <w:rPr>
          <w:rFonts w:hint="eastAsia"/>
          <w:sz w:val="24"/>
        </w:rPr>
        <w:t>二〇二三年四月二十七日</w:t>
      </w:r>
    </w:p>
    <w:sectPr w:rsidR="0081484C" w:rsidRPr="007777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F8E" w:rsidRDefault="00004F8E" w:rsidP="00004F8E">
      <w:r>
        <w:separator/>
      </w:r>
    </w:p>
  </w:endnote>
  <w:endnote w:type="continuationSeparator" w:id="0">
    <w:p w:rsidR="00004F8E" w:rsidRDefault="00004F8E" w:rsidP="0000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F8E" w:rsidRDefault="00004F8E" w:rsidP="00004F8E">
      <w:r>
        <w:separator/>
      </w:r>
    </w:p>
  </w:footnote>
  <w:footnote w:type="continuationSeparator" w:id="0">
    <w:p w:rsidR="00004F8E" w:rsidRDefault="00004F8E" w:rsidP="0000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7C18F7"/>
    <w:rsid w:val="00004F8E"/>
    <w:rsid w:val="00006022"/>
    <w:rsid w:val="000469C3"/>
    <w:rsid w:val="000529A5"/>
    <w:rsid w:val="00073833"/>
    <w:rsid w:val="000831BC"/>
    <w:rsid w:val="00083392"/>
    <w:rsid w:val="00095118"/>
    <w:rsid w:val="000D7B51"/>
    <w:rsid w:val="00110CA2"/>
    <w:rsid w:val="0012669C"/>
    <w:rsid w:val="0012703C"/>
    <w:rsid w:val="001373E8"/>
    <w:rsid w:val="00150A69"/>
    <w:rsid w:val="00160828"/>
    <w:rsid w:val="00163A7D"/>
    <w:rsid w:val="00165E74"/>
    <w:rsid w:val="00171561"/>
    <w:rsid w:val="001834CB"/>
    <w:rsid w:val="00185CF1"/>
    <w:rsid w:val="001A3C92"/>
    <w:rsid w:val="001D0AF5"/>
    <w:rsid w:val="001E346C"/>
    <w:rsid w:val="001F0FC3"/>
    <w:rsid w:val="001F463B"/>
    <w:rsid w:val="00211DB6"/>
    <w:rsid w:val="0022601C"/>
    <w:rsid w:val="00255347"/>
    <w:rsid w:val="00266341"/>
    <w:rsid w:val="0027172D"/>
    <w:rsid w:val="0028578C"/>
    <w:rsid w:val="00287EF9"/>
    <w:rsid w:val="002925D7"/>
    <w:rsid w:val="002A10EE"/>
    <w:rsid w:val="002C4B38"/>
    <w:rsid w:val="002E2646"/>
    <w:rsid w:val="002E4AAA"/>
    <w:rsid w:val="002E5D9F"/>
    <w:rsid w:val="0030669A"/>
    <w:rsid w:val="0033182C"/>
    <w:rsid w:val="00343735"/>
    <w:rsid w:val="003723E1"/>
    <w:rsid w:val="003805BE"/>
    <w:rsid w:val="00391936"/>
    <w:rsid w:val="003C5FF0"/>
    <w:rsid w:val="003C7F7B"/>
    <w:rsid w:val="003E3AAF"/>
    <w:rsid w:val="004311AF"/>
    <w:rsid w:val="004318F5"/>
    <w:rsid w:val="00435349"/>
    <w:rsid w:val="00435C1A"/>
    <w:rsid w:val="00471C77"/>
    <w:rsid w:val="00484CDD"/>
    <w:rsid w:val="004A413E"/>
    <w:rsid w:val="004A7E4A"/>
    <w:rsid w:val="004C056F"/>
    <w:rsid w:val="004C5154"/>
    <w:rsid w:val="004D374B"/>
    <w:rsid w:val="004E3A40"/>
    <w:rsid w:val="004E56C2"/>
    <w:rsid w:val="004E7761"/>
    <w:rsid w:val="004F1178"/>
    <w:rsid w:val="004F511E"/>
    <w:rsid w:val="0050379E"/>
    <w:rsid w:val="00520189"/>
    <w:rsid w:val="00534E8D"/>
    <w:rsid w:val="00535549"/>
    <w:rsid w:val="00535779"/>
    <w:rsid w:val="00535884"/>
    <w:rsid w:val="005551C5"/>
    <w:rsid w:val="00556CD6"/>
    <w:rsid w:val="00583371"/>
    <w:rsid w:val="005920A1"/>
    <w:rsid w:val="00594EC2"/>
    <w:rsid w:val="005C25BC"/>
    <w:rsid w:val="005C6441"/>
    <w:rsid w:val="005D0FD8"/>
    <w:rsid w:val="0060371E"/>
    <w:rsid w:val="00603916"/>
    <w:rsid w:val="006129BE"/>
    <w:rsid w:val="00630782"/>
    <w:rsid w:val="00642779"/>
    <w:rsid w:val="00665008"/>
    <w:rsid w:val="00665868"/>
    <w:rsid w:val="00666BB4"/>
    <w:rsid w:val="00677B15"/>
    <w:rsid w:val="0068055D"/>
    <w:rsid w:val="006822AB"/>
    <w:rsid w:val="00686177"/>
    <w:rsid w:val="006A240D"/>
    <w:rsid w:val="006A2A85"/>
    <w:rsid w:val="006B7F2D"/>
    <w:rsid w:val="006C3D9A"/>
    <w:rsid w:val="00727193"/>
    <w:rsid w:val="00777702"/>
    <w:rsid w:val="007B5252"/>
    <w:rsid w:val="007C0F40"/>
    <w:rsid w:val="007C18F7"/>
    <w:rsid w:val="0081484C"/>
    <w:rsid w:val="00817F16"/>
    <w:rsid w:val="00827BE2"/>
    <w:rsid w:val="00832685"/>
    <w:rsid w:val="0083408D"/>
    <w:rsid w:val="00841BE8"/>
    <w:rsid w:val="008427A3"/>
    <w:rsid w:val="008468F6"/>
    <w:rsid w:val="008561E1"/>
    <w:rsid w:val="00857D5C"/>
    <w:rsid w:val="0086172F"/>
    <w:rsid w:val="00862A46"/>
    <w:rsid w:val="00866753"/>
    <w:rsid w:val="0086698C"/>
    <w:rsid w:val="008722B4"/>
    <w:rsid w:val="00885CCF"/>
    <w:rsid w:val="0089514B"/>
    <w:rsid w:val="008C75BA"/>
    <w:rsid w:val="008F74EE"/>
    <w:rsid w:val="00914B09"/>
    <w:rsid w:val="00972212"/>
    <w:rsid w:val="0099168E"/>
    <w:rsid w:val="00992528"/>
    <w:rsid w:val="009A69CE"/>
    <w:rsid w:val="009C1B75"/>
    <w:rsid w:val="009C68A3"/>
    <w:rsid w:val="009D0419"/>
    <w:rsid w:val="009D3542"/>
    <w:rsid w:val="009D4C76"/>
    <w:rsid w:val="009E2FB8"/>
    <w:rsid w:val="009E5722"/>
    <w:rsid w:val="00A13FF0"/>
    <w:rsid w:val="00A22881"/>
    <w:rsid w:val="00A80D35"/>
    <w:rsid w:val="00A93EEB"/>
    <w:rsid w:val="00AB010C"/>
    <w:rsid w:val="00AC591E"/>
    <w:rsid w:val="00AF398B"/>
    <w:rsid w:val="00B057B7"/>
    <w:rsid w:val="00B15122"/>
    <w:rsid w:val="00B17840"/>
    <w:rsid w:val="00B814C3"/>
    <w:rsid w:val="00BA0C01"/>
    <w:rsid w:val="00BA4487"/>
    <w:rsid w:val="00BB137E"/>
    <w:rsid w:val="00BC6056"/>
    <w:rsid w:val="00BD012B"/>
    <w:rsid w:val="00BF13AE"/>
    <w:rsid w:val="00BF2C56"/>
    <w:rsid w:val="00BF5499"/>
    <w:rsid w:val="00C16C58"/>
    <w:rsid w:val="00C50E1C"/>
    <w:rsid w:val="00C85772"/>
    <w:rsid w:val="00C97E1A"/>
    <w:rsid w:val="00CD706D"/>
    <w:rsid w:val="00CF0030"/>
    <w:rsid w:val="00D21D52"/>
    <w:rsid w:val="00D364EB"/>
    <w:rsid w:val="00D54D96"/>
    <w:rsid w:val="00D83ECF"/>
    <w:rsid w:val="00D851B2"/>
    <w:rsid w:val="00DA360D"/>
    <w:rsid w:val="00DC0643"/>
    <w:rsid w:val="00E41855"/>
    <w:rsid w:val="00E84DC7"/>
    <w:rsid w:val="00EC0C18"/>
    <w:rsid w:val="00ED6FA1"/>
    <w:rsid w:val="00F01039"/>
    <w:rsid w:val="00F045EC"/>
    <w:rsid w:val="00F04F69"/>
    <w:rsid w:val="00F07A7E"/>
    <w:rsid w:val="00F54AEF"/>
    <w:rsid w:val="00F56D15"/>
    <w:rsid w:val="00F706F2"/>
    <w:rsid w:val="00F758CC"/>
    <w:rsid w:val="00FA224E"/>
    <w:rsid w:val="00FB36E8"/>
    <w:rsid w:val="00FB676C"/>
    <w:rsid w:val="00FC489C"/>
    <w:rsid w:val="00FC5037"/>
    <w:rsid w:val="00FD2861"/>
    <w:rsid w:val="00FD674A"/>
    <w:rsid w:val="00FF5508"/>
    <w:rsid w:val="3DB55EE8"/>
    <w:rsid w:val="51FB0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Pr>
      <w:color w:val="0000FF" w:themeColor="hyperlink"/>
      <w:u w:val="single"/>
    </w:rPr>
  </w:style>
  <w:style w:type="character" w:styleId="aa">
    <w:name w:val="annotation reference"/>
    <w:basedOn w:val="a0"/>
    <w:uiPriority w:val="99"/>
    <w:semiHidden/>
    <w:unhideWhenUsed/>
    <w:qFormat/>
    <w:rPr>
      <w:sz w:val="21"/>
      <w:szCs w:val="21"/>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3">
    <w:name w:val="批注主题 Char"/>
    <w:basedOn w:val="Char"/>
    <w:link w:val="a7"/>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1137</Words>
  <Characters>6481</Characters>
  <Application>Microsoft Office Word</Application>
  <DocSecurity>0</DocSecurity>
  <Lines>54</Lines>
  <Paragraphs>15</Paragraphs>
  <ScaleCrop>false</ScaleCrop>
  <Company>Lenovo</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5</cp:revision>
  <cp:lastPrinted>2018-02-26T08:00:00Z</cp:lastPrinted>
  <dcterms:created xsi:type="dcterms:W3CDTF">2023-04-17T08:46:00Z</dcterms:created>
  <dcterms:modified xsi:type="dcterms:W3CDTF">2023-04-27T12:15:00Z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16BDFFA8F3C442B293AB81F15FDA5685_13</vt:lpwstr>
  </property>
</Properties>
</file>