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FD" w:rsidRPr="00107892" w:rsidRDefault="006E6AFD" w:rsidP="00030938">
      <w:pPr>
        <w:wordWrap w:val="0"/>
        <w:spacing w:line="440" w:lineRule="exact"/>
        <w:jc w:val="center"/>
        <w:rPr>
          <w:rFonts w:ascii="黑体" w:eastAsia="黑体" w:hAnsi="黑体"/>
          <w:bCs/>
          <w:kern w:val="0"/>
          <w:szCs w:val="21"/>
        </w:rPr>
      </w:pPr>
      <w:r w:rsidRPr="00107892">
        <w:rPr>
          <w:rFonts w:ascii="黑体" w:eastAsia="黑体" w:hAnsi="黑体"/>
          <w:bCs/>
          <w:kern w:val="0"/>
          <w:szCs w:val="21"/>
        </w:rPr>
        <w:t xml:space="preserve">证券代码：002042    </w:t>
      </w:r>
      <w:r w:rsidR="00107892" w:rsidRPr="00107892">
        <w:rPr>
          <w:rFonts w:ascii="黑体" w:eastAsia="黑体" w:hAnsi="黑体" w:hint="eastAsia"/>
          <w:bCs/>
          <w:kern w:val="0"/>
          <w:szCs w:val="21"/>
        </w:rPr>
        <w:t xml:space="preserve">  </w:t>
      </w:r>
      <w:r w:rsidRPr="00107892">
        <w:rPr>
          <w:rFonts w:ascii="黑体" w:eastAsia="黑体" w:hAnsi="黑体"/>
          <w:bCs/>
          <w:kern w:val="0"/>
          <w:szCs w:val="21"/>
        </w:rPr>
        <w:t xml:space="preserve">    </w:t>
      </w:r>
      <w:r w:rsidR="00107892" w:rsidRPr="00107892">
        <w:rPr>
          <w:rFonts w:ascii="黑体" w:eastAsia="黑体" w:hAnsi="黑体" w:hint="eastAsia"/>
          <w:bCs/>
          <w:kern w:val="0"/>
          <w:szCs w:val="21"/>
        </w:rPr>
        <w:t xml:space="preserve">   </w:t>
      </w:r>
      <w:r w:rsidRPr="00107892">
        <w:rPr>
          <w:rFonts w:ascii="黑体" w:eastAsia="黑体" w:hAnsi="黑体"/>
          <w:bCs/>
          <w:kern w:val="0"/>
          <w:szCs w:val="21"/>
        </w:rPr>
        <w:t xml:space="preserve"> 证券简称：华孚</w:t>
      </w:r>
      <w:r w:rsidR="00704E4B" w:rsidRPr="00107892">
        <w:rPr>
          <w:rFonts w:ascii="黑体" w:eastAsia="黑体" w:hAnsi="黑体"/>
          <w:bCs/>
          <w:kern w:val="0"/>
          <w:szCs w:val="21"/>
        </w:rPr>
        <w:t>时尚</w:t>
      </w:r>
      <w:r w:rsidRPr="00107892">
        <w:rPr>
          <w:rFonts w:ascii="黑体" w:eastAsia="黑体" w:hAnsi="黑体"/>
          <w:bCs/>
          <w:kern w:val="0"/>
          <w:szCs w:val="21"/>
        </w:rPr>
        <w:t xml:space="preserve">  </w:t>
      </w:r>
      <w:r w:rsidR="00107892" w:rsidRPr="00107892">
        <w:rPr>
          <w:rFonts w:ascii="黑体" w:eastAsia="黑体" w:hAnsi="黑体" w:hint="eastAsia"/>
          <w:bCs/>
          <w:kern w:val="0"/>
          <w:szCs w:val="21"/>
        </w:rPr>
        <w:t xml:space="preserve">   </w:t>
      </w:r>
      <w:r w:rsidRPr="00107892">
        <w:rPr>
          <w:rFonts w:ascii="黑体" w:eastAsia="黑体" w:hAnsi="黑体"/>
          <w:bCs/>
          <w:kern w:val="0"/>
          <w:szCs w:val="21"/>
        </w:rPr>
        <w:t xml:space="preserve">  </w:t>
      </w:r>
      <w:r w:rsidR="00E85137" w:rsidRPr="00107892">
        <w:rPr>
          <w:rFonts w:ascii="黑体" w:eastAsia="黑体" w:hAnsi="黑体" w:hint="eastAsia"/>
          <w:bCs/>
          <w:kern w:val="0"/>
          <w:szCs w:val="21"/>
        </w:rPr>
        <w:t xml:space="preserve">    </w:t>
      </w:r>
      <w:r w:rsidRPr="00107892">
        <w:rPr>
          <w:rFonts w:ascii="黑体" w:eastAsia="黑体" w:hAnsi="黑体"/>
          <w:bCs/>
          <w:kern w:val="0"/>
          <w:szCs w:val="21"/>
        </w:rPr>
        <w:t xml:space="preserve">   公告编号：</w:t>
      </w:r>
      <w:r w:rsidR="00260090" w:rsidRPr="00107892">
        <w:rPr>
          <w:rFonts w:ascii="黑体" w:eastAsia="黑体" w:hAnsi="黑体"/>
          <w:bCs/>
          <w:kern w:val="0"/>
          <w:szCs w:val="21"/>
        </w:rPr>
        <w:t>2</w:t>
      </w:r>
      <w:r w:rsidR="00260090" w:rsidRPr="00107892">
        <w:rPr>
          <w:rFonts w:ascii="黑体" w:eastAsia="黑体" w:hAnsi="黑体" w:hint="eastAsia"/>
          <w:bCs/>
          <w:kern w:val="0"/>
          <w:szCs w:val="21"/>
        </w:rPr>
        <w:t>020-</w:t>
      </w:r>
      <w:r w:rsidR="00107892" w:rsidRPr="00107892">
        <w:rPr>
          <w:rFonts w:ascii="黑体" w:eastAsia="黑体" w:hAnsi="黑体" w:hint="eastAsia"/>
          <w:bCs/>
          <w:kern w:val="0"/>
          <w:szCs w:val="21"/>
        </w:rPr>
        <w:t>05</w:t>
      </w:r>
    </w:p>
    <w:p w:rsidR="006E6AFD" w:rsidRPr="00E85137" w:rsidRDefault="006E6AFD" w:rsidP="00030938">
      <w:pPr>
        <w:wordWrap w:val="0"/>
        <w:autoSpaceDE w:val="0"/>
        <w:autoSpaceDN w:val="0"/>
        <w:adjustRightInd w:val="0"/>
        <w:jc w:val="center"/>
        <w:rPr>
          <w:rFonts w:ascii="Times New Roman" w:hAnsi="Times New Roman"/>
          <w:kern w:val="0"/>
          <w:sz w:val="24"/>
          <w:szCs w:val="36"/>
        </w:rPr>
      </w:pPr>
    </w:p>
    <w:p w:rsidR="006E6AFD" w:rsidRPr="002C4CDB" w:rsidRDefault="006E6AFD" w:rsidP="00030938">
      <w:pPr>
        <w:wordWrap w:val="0"/>
        <w:autoSpaceDE w:val="0"/>
        <w:autoSpaceDN w:val="0"/>
        <w:adjustRightInd w:val="0"/>
        <w:jc w:val="center"/>
        <w:rPr>
          <w:rFonts w:ascii="Times New Roman" w:hAnsi="Times New Roman"/>
          <w:b/>
          <w:kern w:val="0"/>
          <w:sz w:val="36"/>
          <w:szCs w:val="36"/>
        </w:rPr>
      </w:pPr>
      <w:r w:rsidRPr="002C4CDB">
        <w:rPr>
          <w:rFonts w:ascii="Times New Roman" w:hAnsi="Times New Roman"/>
          <w:b/>
          <w:kern w:val="0"/>
          <w:sz w:val="36"/>
          <w:szCs w:val="36"/>
        </w:rPr>
        <w:t>华孚</w:t>
      </w:r>
      <w:r w:rsidR="00704E4B">
        <w:rPr>
          <w:rFonts w:ascii="Times New Roman" w:hAnsi="Times New Roman"/>
          <w:b/>
          <w:kern w:val="0"/>
          <w:sz w:val="36"/>
          <w:szCs w:val="36"/>
        </w:rPr>
        <w:t>时尚</w:t>
      </w:r>
      <w:r w:rsidRPr="002C4CDB">
        <w:rPr>
          <w:rFonts w:ascii="Times New Roman" w:hAnsi="Times New Roman"/>
          <w:b/>
          <w:kern w:val="0"/>
          <w:sz w:val="36"/>
          <w:szCs w:val="36"/>
        </w:rPr>
        <w:t>股份有限公司</w:t>
      </w:r>
    </w:p>
    <w:p w:rsidR="006E6AFD" w:rsidRPr="002C4CDB" w:rsidRDefault="006E6AFD" w:rsidP="00030938">
      <w:pPr>
        <w:wordWrap w:val="0"/>
        <w:autoSpaceDE w:val="0"/>
        <w:autoSpaceDN w:val="0"/>
        <w:adjustRightInd w:val="0"/>
        <w:jc w:val="center"/>
        <w:rPr>
          <w:rFonts w:ascii="Times New Roman" w:hAnsi="Times New Roman"/>
          <w:b/>
          <w:kern w:val="0"/>
          <w:sz w:val="36"/>
          <w:szCs w:val="36"/>
        </w:rPr>
      </w:pPr>
      <w:r w:rsidRPr="002C4CDB">
        <w:rPr>
          <w:rFonts w:ascii="Times New Roman" w:hAnsi="Times New Roman"/>
          <w:b/>
          <w:kern w:val="0"/>
          <w:sz w:val="36"/>
          <w:szCs w:val="36"/>
        </w:rPr>
        <w:t>第</w:t>
      </w:r>
      <w:r w:rsidR="0079740D">
        <w:rPr>
          <w:rFonts w:ascii="Times New Roman" w:hAnsi="Times New Roman" w:hint="eastAsia"/>
          <w:b/>
          <w:kern w:val="0"/>
          <w:sz w:val="36"/>
          <w:szCs w:val="36"/>
        </w:rPr>
        <w:t>七</w:t>
      </w:r>
      <w:r w:rsidRPr="002C4CDB">
        <w:rPr>
          <w:rFonts w:ascii="Times New Roman" w:hAnsi="Times New Roman"/>
          <w:b/>
          <w:kern w:val="0"/>
          <w:sz w:val="36"/>
          <w:szCs w:val="36"/>
        </w:rPr>
        <w:t>届</w:t>
      </w:r>
      <w:r w:rsidR="00F70C8D">
        <w:rPr>
          <w:rFonts w:ascii="Times New Roman" w:hAnsi="Times New Roman" w:hint="eastAsia"/>
          <w:b/>
          <w:kern w:val="0"/>
          <w:sz w:val="36"/>
          <w:szCs w:val="36"/>
        </w:rPr>
        <w:t>董</w:t>
      </w:r>
      <w:r w:rsidRPr="002C4CDB">
        <w:rPr>
          <w:rFonts w:ascii="Times New Roman" w:hAnsi="Times New Roman"/>
          <w:b/>
          <w:kern w:val="0"/>
          <w:sz w:val="36"/>
          <w:szCs w:val="36"/>
        </w:rPr>
        <w:t>事会第</w:t>
      </w:r>
      <w:r w:rsidR="00260090">
        <w:rPr>
          <w:rFonts w:ascii="Times New Roman" w:hAnsi="Times New Roman" w:hint="eastAsia"/>
          <w:b/>
          <w:kern w:val="0"/>
          <w:sz w:val="36"/>
          <w:szCs w:val="36"/>
        </w:rPr>
        <w:t>四</w:t>
      </w:r>
      <w:r w:rsidRPr="002C4CDB">
        <w:rPr>
          <w:rFonts w:ascii="Times New Roman" w:hAnsi="Times New Roman"/>
          <w:b/>
          <w:kern w:val="0"/>
          <w:sz w:val="36"/>
          <w:szCs w:val="36"/>
        </w:rPr>
        <w:t>次会议决议公告</w:t>
      </w:r>
    </w:p>
    <w:p w:rsidR="006E6AFD" w:rsidRPr="00260090" w:rsidRDefault="006E6AFD" w:rsidP="00030938">
      <w:pPr>
        <w:wordWrap w:val="0"/>
        <w:autoSpaceDE w:val="0"/>
        <w:autoSpaceDN w:val="0"/>
        <w:adjustRightInd w:val="0"/>
        <w:ind w:firstLineChars="200" w:firstLine="480"/>
        <w:jc w:val="left"/>
        <w:rPr>
          <w:rFonts w:ascii="Times New Roman" w:eastAsia="楷体_GB2312" w:hAnsi="Times New Roman"/>
          <w:kern w:val="0"/>
          <w:sz w:val="24"/>
          <w:szCs w:val="24"/>
        </w:rPr>
      </w:pPr>
    </w:p>
    <w:p w:rsidR="006E6AFD" w:rsidRPr="002A48DA" w:rsidRDefault="006E6AFD" w:rsidP="00030938">
      <w:pPr>
        <w:wordWrap w:val="0"/>
        <w:autoSpaceDE w:val="0"/>
        <w:autoSpaceDN w:val="0"/>
        <w:adjustRightInd w:val="0"/>
        <w:ind w:firstLineChars="200" w:firstLine="480"/>
        <w:jc w:val="left"/>
        <w:rPr>
          <w:rFonts w:ascii="Times New Roman" w:eastAsia="楷体_GB2312" w:hAnsi="Times New Roman"/>
          <w:kern w:val="0"/>
          <w:sz w:val="24"/>
          <w:szCs w:val="24"/>
        </w:rPr>
      </w:pPr>
      <w:r w:rsidRPr="002A48DA">
        <w:rPr>
          <w:rFonts w:ascii="Times New Roman" w:eastAsia="楷体_GB2312" w:hAnsi="Times New Roman"/>
          <w:kern w:val="0"/>
          <w:sz w:val="24"/>
          <w:szCs w:val="24"/>
        </w:rPr>
        <w:t>本公司及</w:t>
      </w:r>
      <w:r w:rsidR="00F70C8D">
        <w:rPr>
          <w:rFonts w:ascii="Times New Roman" w:eastAsia="楷体_GB2312" w:hAnsi="Times New Roman" w:hint="eastAsia"/>
          <w:kern w:val="0"/>
          <w:sz w:val="24"/>
          <w:szCs w:val="24"/>
        </w:rPr>
        <w:t>董</w:t>
      </w:r>
      <w:r w:rsidRPr="002A48DA">
        <w:rPr>
          <w:rFonts w:ascii="Times New Roman" w:eastAsia="楷体_GB2312" w:hAnsi="Times New Roman"/>
          <w:kern w:val="0"/>
          <w:sz w:val="24"/>
          <w:szCs w:val="24"/>
        </w:rPr>
        <w:t>事会全体成员保证信息披露的内容真实、准确、完整，没有虚假记载、误导性陈述或重大遗漏。</w:t>
      </w:r>
    </w:p>
    <w:p w:rsidR="00E85137" w:rsidRPr="00E85137" w:rsidRDefault="00E85137" w:rsidP="00030938">
      <w:pPr>
        <w:wordWrap w:val="0"/>
        <w:spacing w:line="280" w:lineRule="exact"/>
        <w:ind w:firstLineChars="196" w:firstLine="39"/>
        <w:rPr>
          <w:rFonts w:asciiTheme="minorEastAsia" w:eastAsiaTheme="minorEastAsia" w:hAnsiTheme="minorEastAsia"/>
          <w:kern w:val="0"/>
          <w:sz w:val="2"/>
          <w:szCs w:val="24"/>
        </w:rPr>
      </w:pPr>
    </w:p>
    <w:p w:rsidR="006E6AFD" w:rsidRPr="00985BAD" w:rsidRDefault="006E6AFD" w:rsidP="00985BAD">
      <w:pPr>
        <w:spacing w:line="500" w:lineRule="exact"/>
        <w:ind w:firstLineChars="196" w:firstLine="470"/>
        <w:rPr>
          <w:rFonts w:asciiTheme="minorEastAsia" w:eastAsiaTheme="minorEastAsia" w:hAnsiTheme="minorEastAsia"/>
          <w:kern w:val="0"/>
          <w:sz w:val="24"/>
          <w:szCs w:val="24"/>
        </w:rPr>
      </w:pPr>
      <w:r w:rsidRPr="00985BAD">
        <w:rPr>
          <w:rFonts w:asciiTheme="minorEastAsia" w:eastAsiaTheme="minorEastAsia" w:hAnsiTheme="minorEastAsia" w:hint="eastAsia"/>
          <w:kern w:val="0"/>
          <w:sz w:val="24"/>
          <w:szCs w:val="24"/>
        </w:rPr>
        <w:t>华孚</w:t>
      </w:r>
      <w:r w:rsidR="00704E4B" w:rsidRPr="00985BAD">
        <w:rPr>
          <w:rFonts w:asciiTheme="minorEastAsia" w:eastAsiaTheme="minorEastAsia" w:hAnsiTheme="minorEastAsia" w:hint="eastAsia"/>
          <w:kern w:val="0"/>
          <w:sz w:val="24"/>
          <w:szCs w:val="24"/>
        </w:rPr>
        <w:t>时尚</w:t>
      </w:r>
      <w:r w:rsidRPr="00985BAD">
        <w:rPr>
          <w:rFonts w:asciiTheme="minorEastAsia" w:eastAsiaTheme="minorEastAsia" w:hAnsiTheme="minorEastAsia" w:hint="eastAsia"/>
          <w:kern w:val="0"/>
          <w:sz w:val="24"/>
          <w:szCs w:val="24"/>
        </w:rPr>
        <w:t>股份有限公司（以下简称“公司”）董事会于</w:t>
      </w:r>
      <w:r w:rsidR="00260090" w:rsidRPr="00985BAD">
        <w:rPr>
          <w:rFonts w:asciiTheme="minorEastAsia" w:eastAsiaTheme="minorEastAsia" w:hAnsiTheme="minorEastAsia" w:hint="eastAsia"/>
          <w:kern w:val="0"/>
          <w:sz w:val="24"/>
          <w:szCs w:val="24"/>
        </w:rPr>
        <w:t>2020</w:t>
      </w:r>
      <w:r w:rsidRPr="00985BAD">
        <w:rPr>
          <w:rFonts w:asciiTheme="minorEastAsia" w:eastAsiaTheme="minorEastAsia" w:hAnsiTheme="minorEastAsia" w:hint="eastAsia"/>
          <w:kern w:val="0"/>
          <w:sz w:val="24"/>
          <w:szCs w:val="24"/>
        </w:rPr>
        <w:t>年</w:t>
      </w:r>
      <w:r w:rsidR="0079740D" w:rsidRPr="00985BAD">
        <w:rPr>
          <w:rFonts w:asciiTheme="minorEastAsia" w:eastAsiaTheme="minorEastAsia" w:hAnsiTheme="minorEastAsia" w:hint="eastAsia"/>
          <w:kern w:val="0"/>
          <w:sz w:val="24"/>
          <w:szCs w:val="24"/>
        </w:rPr>
        <w:t>4</w:t>
      </w:r>
      <w:r w:rsidRPr="00985BAD">
        <w:rPr>
          <w:rFonts w:asciiTheme="minorEastAsia" w:eastAsiaTheme="minorEastAsia" w:hAnsiTheme="minorEastAsia" w:hint="eastAsia"/>
          <w:kern w:val="0"/>
          <w:sz w:val="24"/>
          <w:szCs w:val="24"/>
        </w:rPr>
        <w:t>月</w:t>
      </w:r>
      <w:r w:rsidR="00260090" w:rsidRPr="00985BAD">
        <w:rPr>
          <w:rFonts w:asciiTheme="minorEastAsia" w:eastAsiaTheme="minorEastAsia" w:hAnsiTheme="minorEastAsia" w:hint="eastAsia"/>
          <w:kern w:val="0"/>
          <w:sz w:val="24"/>
          <w:szCs w:val="24"/>
        </w:rPr>
        <w:t>17</w:t>
      </w:r>
      <w:r w:rsidR="0079740D" w:rsidRPr="00985BAD">
        <w:rPr>
          <w:rFonts w:asciiTheme="minorEastAsia" w:eastAsiaTheme="minorEastAsia" w:hAnsiTheme="minorEastAsia" w:hint="eastAsia"/>
          <w:kern w:val="0"/>
          <w:sz w:val="24"/>
          <w:szCs w:val="24"/>
        </w:rPr>
        <w:t>日以传真、电子邮件及书面送达等方式发出了召开第七</w:t>
      </w:r>
      <w:r w:rsidRPr="00985BAD">
        <w:rPr>
          <w:rFonts w:asciiTheme="minorEastAsia" w:eastAsiaTheme="minorEastAsia" w:hAnsiTheme="minorEastAsia" w:hint="eastAsia"/>
          <w:kern w:val="0"/>
          <w:sz w:val="24"/>
          <w:szCs w:val="24"/>
        </w:rPr>
        <w:t>届董事会第</w:t>
      </w:r>
      <w:r w:rsidR="00260090" w:rsidRPr="00985BAD">
        <w:rPr>
          <w:rFonts w:asciiTheme="minorEastAsia" w:eastAsiaTheme="minorEastAsia" w:hAnsiTheme="minorEastAsia" w:hint="eastAsia"/>
          <w:kern w:val="0"/>
          <w:sz w:val="24"/>
          <w:szCs w:val="24"/>
        </w:rPr>
        <w:t>四</w:t>
      </w:r>
      <w:r w:rsidR="00704E4B" w:rsidRPr="00985BAD">
        <w:rPr>
          <w:rFonts w:asciiTheme="minorEastAsia" w:eastAsiaTheme="minorEastAsia" w:hAnsiTheme="minorEastAsia" w:hint="eastAsia"/>
          <w:kern w:val="0"/>
          <w:sz w:val="24"/>
          <w:szCs w:val="24"/>
        </w:rPr>
        <w:t>次会议的通知，</w:t>
      </w:r>
      <w:r w:rsidR="00974AE1" w:rsidRPr="00985BAD">
        <w:rPr>
          <w:rFonts w:asciiTheme="minorEastAsia" w:eastAsiaTheme="minorEastAsia" w:hAnsiTheme="minorEastAsia" w:hint="eastAsia"/>
          <w:kern w:val="0"/>
          <w:sz w:val="24"/>
          <w:szCs w:val="24"/>
        </w:rPr>
        <w:t>于</w:t>
      </w:r>
      <w:r w:rsidR="00260090" w:rsidRPr="00985BAD">
        <w:rPr>
          <w:rFonts w:asciiTheme="minorEastAsia" w:eastAsiaTheme="minorEastAsia" w:hAnsiTheme="minorEastAsia" w:hint="eastAsia"/>
          <w:kern w:val="0"/>
          <w:sz w:val="24"/>
          <w:szCs w:val="24"/>
        </w:rPr>
        <w:t>2020</w:t>
      </w:r>
      <w:r w:rsidRPr="00985BAD">
        <w:rPr>
          <w:rFonts w:asciiTheme="minorEastAsia" w:eastAsiaTheme="minorEastAsia" w:hAnsiTheme="minorEastAsia" w:hint="eastAsia"/>
          <w:kern w:val="0"/>
          <w:sz w:val="24"/>
          <w:szCs w:val="24"/>
        </w:rPr>
        <w:t>年</w:t>
      </w:r>
      <w:r w:rsidR="00F70C8D" w:rsidRPr="00985BAD">
        <w:rPr>
          <w:rFonts w:asciiTheme="minorEastAsia" w:eastAsiaTheme="minorEastAsia" w:hAnsiTheme="minorEastAsia" w:hint="eastAsia"/>
          <w:kern w:val="0"/>
          <w:sz w:val="24"/>
          <w:szCs w:val="24"/>
        </w:rPr>
        <w:t>4</w:t>
      </w:r>
      <w:r w:rsidRPr="00985BAD">
        <w:rPr>
          <w:rFonts w:asciiTheme="minorEastAsia" w:eastAsiaTheme="minorEastAsia" w:hAnsiTheme="minorEastAsia" w:hint="eastAsia"/>
          <w:kern w:val="0"/>
          <w:sz w:val="24"/>
          <w:szCs w:val="24"/>
        </w:rPr>
        <w:t>月</w:t>
      </w:r>
      <w:r w:rsidR="00260090" w:rsidRPr="00985BAD">
        <w:rPr>
          <w:rFonts w:asciiTheme="minorEastAsia" w:eastAsiaTheme="minorEastAsia" w:hAnsiTheme="minorEastAsia" w:hint="eastAsia"/>
          <w:kern w:val="0"/>
          <w:sz w:val="24"/>
          <w:szCs w:val="24"/>
        </w:rPr>
        <w:t>27</w:t>
      </w:r>
      <w:r w:rsidRPr="00985BAD">
        <w:rPr>
          <w:rFonts w:asciiTheme="minorEastAsia" w:eastAsiaTheme="minorEastAsia" w:hAnsiTheme="minorEastAsia" w:hint="eastAsia"/>
          <w:kern w:val="0"/>
          <w:sz w:val="24"/>
          <w:szCs w:val="24"/>
        </w:rPr>
        <w:t>日</w:t>
      </w:r>
      <w:r w:rsidR="00BA6BC2" w:rsidRPr="00985BAD">
        <w:rPr>
          <w:rFonts w:asciiTheme="minorEastAsia" w:eastAsiaTheme="minorEastAsia" w:hAnsiTheme="minorEastAsia" w:hint="eastAsia"/>
          <w:kern w:val="0"/>
          <w:sz w:val="24"/>
          <w:szCs w:val="24"/>
        </w:rPr>
        <w:t>上午</w:t>
      </w:r>
      <w:r w:rsidR="00704E4B" w:rsidRPr="00985BAD">
        <w:rPr>
          <w:rFonts w:asciiTheme="minorEastAsia" w:eastAsiaTheme="minorEastAsia" w:hAnsiTheme="minorEastAsia" w:hint="eastAsia"/>
          <w:kern w:val="0"/>
          <w:sz w:val="24"/>
          <w:szCs w:val="24"/>
        </w:rPr>
        <w:t>10</w:t>
      </w:r>
      <w:r w:rsidRPr="00985BAD">
        <w:rPr>
          <w:rFonts w:asciiTheme="minorEastAsia" w:eastAsiaTheme="minorEastAsia" w:hAnsiTheme="minorEastAsia" w:hint="eastAsia"/>
          <w:kern w:val="0"/>
          <w:sz w:val="24"/>
          <w:szCs w:val="24"/>
        </w:rPr>
        <w:t>时在深圳市福田</w:t>
      </w:r>
      <w:r w:rsidR="00704E4B" w:rsidRPr="00985BAD">
        <w:rPr>
          <w:rFonts w:asciiTheme="minorEastAsia" w:eastAsiaTheme="minorEastAsia" w:hAnsiTheme="minorEastAsia" w:hint="eastAsia"/>
          <w:bCs/>
          <w:kern w:val="0"/>
          <w:sz w:val="24"/>
          <w:szCs w:val="24"/>
        </w:rPr>
        <w:t>区</w:t>
      </w:r>
      <w:proofErr w:type="gramStart"/>
      <w:r w:rsidR="00704E4B" w:rsidRPr="00985BAD">
        <w:rPr>
          <w:rFonts w:asciiTheme="minorEastAsia" w:eastAsiaTheme="minorEastAsia" w:hAnsiTheme="minorEastAsia" w:hint="eastAsia"/>
          <w:bCs/>
          <w:kern w:val="0"/>
          <w:sz w:val="24"/>
          <w:szCs w:val="24"/>
        </w:rPr>
        <w:t>市花路</w:t>
      </w:r>
      <w:proofErr w:type="gramEnd"/>
      <w:r w:rsidR="00704E4B" w:rsidRPr="00985BAD">
        <w:rPr>
          <w:rFonts w:asciiTheme="minorEastAsia" w:eastAsiaTheme="minorEastAsia" w:hAnsiTheme="minorEastAsia" w:hint="eastAsia"/>
          <w:bCs/>
          <w:kern w:val="0"/>
          <w:sz w:val="24"/>
          <w:szCs w:val="24"/>
        </w:rPr>
        <w:t>5号</w:t>
      </w:r>
      <w:proofErr w:type="gramStart"/>
      <w:r w:rsidR="00704E4B" w:rsidRPr="00985BAD">
        <w:rPr>
          <w:rFonts w:asciiTheme="minorEastAsia" w:eastAsiaTheme="minorEastAsia" w:hAnsiTheme="minorEastAsia" w:hint="eastAsia"/>
          <w:bCs/>
          <w:kern w:val="0"/>
          <w:sz w:val="24"/>
          <w:szCs w:val="24"/>
        </w:rPr>
        <w:t>长富金茂</w:t>
      </w:r>
      <w:proofErr w:type="gramEnd"/>
      <w:r w:rsidR="00704E4B" w:rsidRPr="00985BAD">
        <w:rPr>
          <w:rFonts w:asciiTheme="minorEastAsia" w:eastAsiaTheme="minorEastAsia" w:hAnsiTheme="minorEastAsia" w:hint="eastAsia"/>
          <w:bCs/>
          <w:kern w:val="0"/>
          <w:sz w:val="24"/>
          <w:szCs w:val="24"/>
        </w:rPr>
        <w:t>大厦59楼会议室</w:t>
      </w:r>
      <w:r w:rsidRPr="00985BAD">
        <w:rPr>
          <w:rFonts w:asciiTheme="minorEastAsia" w:eastAsiaTheme="minorEastAsia" w:hAnsiTheme="minorEastAsia" w:hint="eastAsia"/>
          <w:bCs/>
          <w:kern w:val="0"/>
          <w:sz w:val="24"/>
          <w:szCs w:val="24"/>
        </w:rPr>
        <w:t>以现场</w:t>
      </w:r>
      <w:r w:rsidR="004F782E" w:rsidRPr="00985BAD">
        <w:rPr>
          <w:rFonts w:asciiTheme="minorEastAsia" w:eastAsiaTheme="minorEastAsia" w:hAnsiTheme="minorEastAsia" w:hint="eastAsia"/>
          <w:bCs/>
          <w:kern w:val="0"/>
          <w:sz w:val="24"/>
          <w:szCs w:val="24"/>
        </w:rPr>
        <w:t>结合</w:t>
      </w:r>
      <w:r w:rsidR="00523EE7">
        <w:rPr>
          <w:rFonts w:asciiTheme="minorEastAsia" w:eastAsiaTheme="minorEastAsia" w:hAnsiTheme="minorEastAsia" w:hint="eastAsia"/>
          <w:bCs/>
          <w:kern w:val="0"/>
          <w:sz w:val="24"/>
          <w:szCs w:val="24"/>
        </w:rPr>
        <w:t>视频</w:t>
      </w:r>
      <w:r w:rsidR="004F782E" w:rsidRPr="00985BAD">
        <w:rPr>
          <w:rFonts w:asciiTheme="minorEastAsia" w:eastAsiaTheme="minorEastAsia" w:hAnsiTheme="minorEastAsia" w:hint="eastAsia"/>
          <w:bCs/>
          <w:kern w:val="0"/>
          <w:sz w:val="24"/>
          <w:szCs w:val="24"/>
        </w:rPr>
        <w:t>的</w:t>
      </w:r>
      <w:r w:rsidRPr="00985BAD">
        <w:rPr>
          <w:rFonts w:asciiTheme="minorEastAsia" w:eastAsiaTheme="minorEastAsia" w:hAnsiTheme="minorEastAsia" w:hint="eastAsia"/>
          <w:bCs/>
          <w:kern w:val="0"/>
          <w:sz w:val="24"/>
          <w:szCs w:val="24"/>
        </w:rPr>
        <w:t>方式</w:t>
      </w:r>
      <w:r w:rsidRPr="00985BAD">
        <w:rPr>
          <w:rFonts w:asciiTheme="minorEastAsia" w:eastAsiaTheme="minorEastAsia" w:hAnsiTheme="minorEastAsia" w:hint="eastAsia"/>
          <w:kern w:val="0"/>
          <w:sz w:val="24"/>
          <w:szCs w:val="24"/>
        </w:rPr>
        <w:t>召开。会议应出席董事</w:t>
      </w:r>
      <w:r w:rsidR="00260090" w:rsidRPr="00985BAD">
        <w:rPr>
          <w:rFonts w:asciiTheme="minorEastAsia" w:eastAsiaTheme="minorEastAsia" w:hAnsiTheme="minorEastAsia" w:hint="eastAsia"/>
          <w:kern w:val="0"/>
          <w:sz w:val="24"/>
          <w:szCs w:val="24"/>
        </w:rPr>
        <w:t>11</w:t>
      </w:r>
      <w:r w:rsidRPr="00985BAD">
        <w:rPr>
          <w:rFonts w:asciiTheme="minorEastAsia" w:eastAsiaTheme="minorEastAsia" w:hAnsiTheme="minorEastAsia" w:hint="eastAsia"/>
          <w:kern w:val="0"/>
          <w:sz w:val="24"/>
          <w:szCs w:val="24"/>
        </w:rPr>
        <w:t>名，实际出席董事</w:t>
      </w:r>
      <w:r w:rsidR="00260090" w:rsidRPr="00985BAD">
        <w:rPr>
          <w:rFonts w:asciiTheme="minorEastAsia" w:eastAsiaTheme="minorEastAsia" w:hAnsiTheme="minorEastAsia" w:hint="eastAsia"/>
          <w:kern w:val="0"/>
          <w:sz w:val="24"/>
          <w:szCs w:val="24"/>
        </w:rPr>
        <w:t>11</w:t>
      </w:r>
      <w:r w:rsidRPr="00985BAD">
        <w:rPr>
          <w:rFonts w:asciiTheme="minorEastAsia" w:eastAsiaTheme="minorEastAsia" w:hAnsiTheme="minorEastAsia" w:hint="eastAsia"/>
          <w:kern w:val="0"/>
          <w:sz w:val="24"/>
          <w:szCs w:val="24"/>
        </w:rPr>
        <w:t>名，</w:t>
      </w:r>
      <w:r w:rsidR="00011431" w:rsidRPr="00985BAD">
        <w:rPr>
          <w:rFonts w:asciiTheme="minorEastAsia" w:eastAsiaTheme="minorEastAsia" w:hAnsiTheme="minorEastAsia" w:hint="eastAsia"/>
          <w:kern w:val="0"/>
          <w:sz w:val="24"/>
          <w:szCs w:val="24"/>
        </w:rPr>
        <w:t>会议由公司董事长</w:t>
      </w:r>
      <w:r w:rsidR="0079740D" w:rsidRPr="00985BAD">
        <w:rPr>
          <w:rFonts w:asciiTheme="minorEastAsia" w:eastAsiaTheme="minorEastAsia" w:hAnsiTheme="minorEastAsia" w:hint="eastAsia"/>
          <w:kern w:val="0"/>
          <w:sz w:val="24"/>
          <w:szCs w:val="24"/>
        </w:rPr>
        <w:t>孙伟挺先生主持</w:t>
      </w:r>
      <w:r w:rsidRPr="00985BAD">
        <w:rPr>
          <w:rFonts w:asciiTheme="minorEastAsia" w:eastAsiaTheme="minorEastAsia" w:hAnsiTheme="minorEastAsia" w:hint="eastAsia"/>
          <w:kern w:val="0"/>
          <w:sz w:val="24"/>
          <w:szCs w:val="24"/>
        </w:rPr>
        <w:t>。公司全体监事、部分高级管理人员列席了会议，会议符合《公司法》、《公司章程》的规定。</w:t>
      </w:r>
      <w:r w:rsidR="00E85137" w:rsidRPr="00985BAD">
        <w:rPr>
          <w:rFonts w:asciiTheme="minorEastAsia" w:eastAsiaTheme="minorEastAsia" w:hAnsiTheme="minorEastAsia" w:hint="eastAsia"/>
          <w:kern w:val="0"/>
          <w:sz w:val="24"/>
          <w:szCs w:val="24"/>
        </w:rPr>
        <w:t>本次会议审议通过以下议案:</w:t>
      </w:r>
    </w:p>
    <w:p w:rsidR="00704E4B" w:rsidRPr="00C506F0" w:rsidRDefault="00704E4B"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一</w:t>
      </w:r>
      <w:r w:rsidRPr="00C506F0">
        <w:rPr>
          <w:rFonts w:asciiTheme="minorEastAsia" w:eastAsiaTheme="minorEastAsia" w:hAnsiTheme="minorEastAsia"/>
          <w:kern w:val="0"/>
          <w:sz w:val="24"/>
          <w:szCs w:val="24"/>
        </w:rPr>
        <w:t>、</w:t>
      </w:r>
      <w:r w:rsidR="00932963" w:rsidRPr="00C506F0">
        <w:rPr>
          <w:rFonts w:asciiTheme="minorEastAsia" w:eastAsiaTheme="minorEastAsia" w:hAnsiTheme="minorEastAsia" w:hint="eastAsia"/>
          <w:kern w:val="0"/>
          <w:sz w:val="24"/>
          <w:szCs w:val="24"/>
        </w:rPr>
        <w:t>以</w:t>
      </w:r>
      <w:r w:rsidR="00260090" w:rsidRPr="00C506F0">
        <w:rPr>
          <w:rFonts w:asciiTheme="minorEastAsia" w:eastAsiaTheme="minorEastAsia" w:hAnsiTheme="minorEastAsia" w:hint="eastAsia"/>
          <w:kern w:val="0"/>
          <w:sz w:val="24"/>
          <w:szCs w:val="24"/>
        </w:rPr>
        <w:t>11票赞成</w:t>
      </w:r>
      <w:r w:rsidRPr="00C506F0">
        <w:rPr>
          <w:rFonts w:asciiTheme="minorEastAsia" w:eastAsiaTheme="minorEastAsia" w:hAnsiTheme="minorEastAsia" w:hint="eastAsia"/>
          <w:kern w:val="0"/>
          <w:sz w:val="24"/>
          <w:szCs w:val="24"/>
        </w:rPr>
        <w:t>、0票反对、0票弃权的表决结果审议通过《</w:t>
      </w:r>
      <w:r w:rsidR="00260090" w:rsidRPr="00C506F0">
        <w:rPr>
          <w:rFonts w:asciiTheme="minorEastAsia" w:eastAsiaTheme="minorEastAsia" w:hAnsiTheme="minorEastAsia" w:hint="eastAsia"/>
          <w:kern w:val="0"/>
          <w:sz w:val="24"/>
          <w:szCs w:val="24"/>
        </w:rPr>
        <w:t>2019</w:t>
      </w:r>
      <w:r w:rsidR="00C019E6" w:rsidRPr="00C506F0">
        <w:rPr>
          <w:rFonts w:asciiTheme="minorEastAsia" w:eastAsiaTheme="minorEastAsia" w:hAnsiTheme="minorEastAsia" w:hint="eastAsia"/>
          <w:kern w:val="0"/>
          <w:sz w:val="24"/>
          <w:szCs w:val="24"/>
        </w:rPr>
        <w:t>年度报告全文及摘要</w:t>
      </w:r>
      <w:r w:rsidR="00073ED7" w:rsidRPr="00C506F0">
        <w:rPr>
          <w:rFonts w:asciiTheme="minorEastAsia" w:eastAsiaTheme="minorEastAsia" w:hAnsiTheme="minorEastAsia" w:hint="eastAsia"/>
          <w:kern w:val="0"/>
          <w:sz w:val="24"/>
          <w:szCs w:val="24"/>
        </w:rPr>
        <w:t>的议案</w:t>
      </w:r>
      <w:r w:rsidR="00C019E6" w:rsidRPr="00C506F0">
        <w:rPr>
          <w:rFonts w:asciiTheme="minorEastAsia" w:eastAsiaTheme="minorEastAsia" w:hAnsiTheme="minorEastAsia" w:hint="eastAsia"/>
          <w:kern w:val="0"/>
          <w:sz w:val="24"/>
          <w:szCs w:val="24"/>
        </w:rPr>
        <w:t>》</w:t>
      </w:r>
    </w:p>
    <w:p w:rsidR="00704E4B" w:rsidRPr="00C506F0" w:rsidRDefault="00704E4B"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报告全文和摘要详见</w:t>
      </w:r>
      <w:r w:rsidR="009F23F9" w:rsidRPr="00C506F0">
        <w:rPr>
          <w:rFonts w:asciiTheme="minorEastAsia" w:eastAsiaTheme="minorEastAsia" w:hAnsiTheme="minorEastAsia" w:hint="eastAsia"/>
          <w:kern w:val="0"/>
          <w:sz w:val="24"/>
          <w:szCs w:val="24"/>
        </w:rPr>
        <w:t>公司于</w:t>
      </w:r>
      <w:r w:rsidR="00260090" w:rsidRPr="00C506F0">
        <w:rPr>
          <w:rFonts w:asciiTheme="minorEastAsia" w:eastAsiaTheme="minorEastAsia" w:hAnsiTheme="minorEastAsia" w:hint="eastAsia"/>
          <w:kern w:val="0"/>
          <w:sz w:val="24"/>
          <w:szCs w:val="24"/>
        </w:rPr>
        <w:t>2020</w:t>
      </w:r>
      <w:r w:rsidRPr="00C506F0">
        <w:rPr>
          <w:rFonts w:asciiTheme="minorEastAsia" w:eastAsiaTheme="minorEastAsia" w:hAnsiTheme="minorEastAsia" w:hint="eastAsia"/>
          <w:kern w:val="0"/>
          <w:sz w:val="24"/>
          <w:szCs w:val="24"/>
        </w:rPr>
        <w:t>年</w:t>
      </w:r>
      <w:r w:rsidR="001454CC" w:rsidRPr="00C506F0">
        <w:rPr>
          <w:rFonts w:asciiTheme="minorEastAsia" w:eastAsiaTheme="minorEastAsia" w:hAnsiTheme="minorEastAsia" w:hint="eastAsia"/>
          <w:kern w:val="0"/>
          <w:sz w:val="24"/>
          <w:szCs w:val="24"/>
        </w:rPr>
        <w:t>4月</w:t>
      </w:r>
      <w:r w:rsidR="00260090" w:rsidRPr="00C506F0">
        <w:rPr>
          <w:rFonts w:asciiTheme="minorEastAsia" w:eastAsiaTheme="minorEastAsia" w:hAnsiTheme="minorEastAsia" w:hint="eastAsia"/>
          <w:kern w:val="0"/>
          <w:sz w:val="24"/>
          <w:szCs w:val="24"/>
        </w:rPr>
        <w:t>29</w:t>
      </w:r>
      <w:r w:rsidR="001454CC" w:rsidRPr="00C506F0">
        <w:rPr>
          <w:rFonts w:asciiTheme="minorEastAsia" w:eastAsiaTheme="minorEastAsia" w:hAnsiTheme="minorEastAsia" w:hint="eastAsia"/>
          <w:kern w:val="0"/>
          <w:sz w:val="24"/>
          <w:szCs w:val="24"/>
        </w:rPr>
        <w:t>日</w:t>
      </w:r>
      <w:r w:rsidR="009F23F9" w:rsidRPr="00C506F0">
        <w:rPr>
          <w:rFonts w:asciiTheme="minorEastAsia" w:eastAsiaTheme="minorEastAsia" w:hAnsiTheme="minorEastAsia" w:hint="eastAsia"/>
          <w:kern w:val="0"/>
          <w:sz w:val="24"/>
          <w:szCs w:val="24"/>
        </w:rPr>
        <w:t>披露在</w:t>
      </w:r>
      <w:r w:rsidR="00011431" w:rsidRPr="00C506F0">
        <w:rPr>
          <w:rFonts w:asciiTheme="minorEastAsia" w:eastAsiaTheme="minorEastAsia" w:hAnsiTheme="minorEastAsia" w:hint="eastAsia"/>
          <w:kern w:val="0"/>
          <w:sz w:val="24"/>
          <w:szCs w:val="24"/>
        </w:rPr>
        <w:t>《证券时报》、</w:t>
      </w:r>
      <w:r w:rsidRPr="00C506F0">
        <w:rPr>
          <w:rFonts w:asciiTheme="minorEastAsia" w:eastAsiaTheme="minorEastAsia" w:hAnsiTheme="minorEastAsia" w:hint="eastAsia"/>
          <w:kern w:val="0"/>
          <w:sz w:val="24"/>
          <w:szCs w:val="24"/>
        </w:rPr>
        <w:t>《中国证券报》</w:t>
      </w:r>
      <w:r w:rsidR="00011431" w:rsidRPr="00C506F0">
        <w:rPr>
          <w:rFonts w:asciiTheme="minorEastAsia" w:eastAsiaTheme="minorEastAsia" w:hAnsiTheme="minorEastAsia" w:hint="eastAsia"/>
          <w:kern w:val="0"/>
          <w:sz w:val="24"/>
          <w:szCs w:val="24"/>
        </w:rPr>
        <w:t>及</w:t>
      </w:r>
      <w:r w:rsidRPr="00C506F0">
        <w:rPr>
          <w:rFonts w:asciiTheme="minorEastAsia" w:eastAsiaTheme="minorEastAsia" w:hAnsiTheme="minorEastAsia" w:hint="eastAsia"/>
          <w:kern w:val="0"/>
          <w:sz w:val="24"/>
          <w:szCs w:val="24"/>
        </w:rPr>
        <w:t>巨潮资讯网(</w:t>
      </w:r>
      <w:hyperlink r:id="rId8" w:history="1">
        <w:r w:rsidRPr="00C506F0">
          <w:rPr>
            <w:rStyle w:val="a3"/>
            <w:rFonts w:asciiTheme="minorEastAsia" w:eastAsiaTheme="minorEastAsia" w:hAnsiTheme="minorEastAsia" w:hint="eastAsia"/>
            <w:color w:val="auto"/>
            <w:kern w:val="0"/>
            <w:sz w:val="24"/>
            <w:szCs w:val="24"/>
            <w:u w:val="none"/>
          </w:rPr>
          <w:t>http://www.cninfo.com.cn</w:t>
        </w:r>
      </w:hyperlink>
      <w:r w:rsidRPr="00C506F0">
        <w:rPr>
          <w:rFonts w:asciiTheme="minorEastAsia" w:eastAsiaTheme="minorEastAsia" w:hAnsiTheme="minorEastAsia" w:hint="eastAsia"/>
          <w:kern w:val="0"/>
          <w:sz w:val="24"/>
          <w:szCs w:val="24"/>
        </w:rPr>
        <w:t>)</w:t>
      </w:r>
      <w:r w:rsidR="009F23F9" w:rsidRPr="00C506F0">
        <w:rPr>
          <w:rFonts w:asciiTheme="minorEastAsia" w:eastAsiaTheme="minorEastAsia" w:hAnsiTheme="minorEastAsia" w:hint="eastAsia"/>
          <w:kern w:val="0"/>
          <w:sz w:val="24"/>
          <w:szCs w:val="24"/>
        </w:rPr>
        <w:t>上的相关公告</w:t>
      </w:r>
      <w:r w:rsidRPr="00C506F0">
        <w:rPr>
          <w:rFonts w:asciiTheme="minorEastAsia" w:eastAsiaTheme="minorEastAsia" w:hAnsiTheme="minorEastAsia" w:hint="eastAsia"/>
          <w:kern w:val="0"/>
          <w:sz w:val="24"/>
          <w:szCs w:val="24"/>
        </w:rPr>
        <w:t>。</w:t>
      </w:r>
    </w:p>
    <w:p w:rsidR="00704E4B" w:rsidRPr="00C506F0" w:rsidRDefault="00704E4B"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本议案</w:t>
      </w:r>
      <w:r w:rsidR="00932963" w:rsidRPr="00C506F0">
        <w:rPr>
          <w:rFonts w:asciiTheme="minorEastAsia" w:eastAsiaTheme="minorEastAsia" w:hAnsiTheme="minorEastAsia" w:hint="eastAsia"/>
          <w:kern w:val="0"/>
          <w:sz w:val="24"/>
          <w:szCs w:val="24"/>
        </w:rPr>
        <w:t>尚</w:t>
      </w:r>
      <w:r w:rsidRPr="00C506F0">
        <w:rPr>
          <w:rFonts w:asciiTheme="minorEastAsia" w:eastAsiaTheme="minorEastAsia" w:hAnsiTheme="minorEastAsia" w:hint="eastAsia"/>
          <w:kern w:val="0"/>
          <w:sz w:val="24"/>
          <w:szCs w:val="24"/>
        </w:rPr>
        <w:t>需提交公司</w:t>
      </w:r>
      <w:r w:rsidR="00260090" w:rsidRPr="00C506F0">
        <w:rPr>
          <w:rFonts w:asciiTheme="minorEastAsia" w:eastAsiaTheme="minorEastAsia" w:hAnsiTheme="minorEastAsia" w:hint="eastAsia"/>
          <w:kern w:val="0"/>
          <w:sz w:val="24"/>
          <w:szCs w:val="24"/>
        </w:rPr>
        <w:t>2019</w:t>
      </w:r>
      <w:r w:rsidR="00984D7B" w:rsidRPr="00C506F0">
        <w:rPr>
          <w:rFonts w:asciiTheme="minorEastAsia" w:eastAsiaTheme="minorEastAsia" w:hAnsiTheme="minorEastAsia" w:hint="eastAsia"/>
          <w:kern w:val="0"/>
          <w:sz w:val="24"/>
          <w:szCs w:val="24"/>
        </w:rPr>
        <w:t>年度股东大会审议</w:t>
      </w:r>
      <w:r w:rsidRPr="00C506F0">
        <w:rPr>
          <w:rFonts w:asciiTheme="minorEastAsia" w:eastAsiaTheme="minorEastAsia" w:hAnsiTheme="minorEastAsia" w:hint="eastAsia"/>
          <w:kern w:val="0"/>
          <w:sz w:val="24"/>
          <w:szCs w:val="24"/>
        </w:rPr>
        <w:t>。</w:t>
      </w:r>
    </w:p>
    <w:p w:rsidR="00A35185" w:rsidRPr="00C506F0" w:rsidRDefault="00A35185"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二、</w:t>
      </w:r>
      <w:r w:rsidR="00932963" w:rsidRPr="00C506F0">
        <w:rPr>
          <w:rFonts w:asciiTheme="minorEastAsia" w:eastAsiaTheme="minorEastAsia" w:hAnsiTheme="minorEastAsia" w:hint="eastAsia"/>
          <w:kern w:val="0"/>
          <w:sz w:val="24"/>
          <w:szCs w:val="24"/>
        </w:rPr>
        <w:t>以</w:t>
      </w:r>
      <w:r w:rsidR="00260090" w:rsidRPr="00C506F0">
        <w:rPr>
          <w:rFonts w:asciiTheme="minorEastAsia" w:eastAsiaTheme="minorEastAsia" w:hAnsiTheme="minorEastAsia" w:hint="eastAsia"/>
          <w:kern w:val="0"/>
          <w:sz w:val="24"/>
          <w:szCs w:val="24"/>
        </w:rPr>
        <w:t>11票赞成</w:t>
      </w:r>
      <w:r w:rsidRPr="00C506F0">
        <w:rPr>
          <w:rFonts w:asciiTheme="minorEastAsia" w:eastAsiaTheme="minorEastAsia" w:hAnsiTheme="minorEastAsia" w:hint="eastAsia"/>
          <w:kern w:val="0"/>
          <w:sz w:val="24"/>
          <w:szCs w:val="24"/>
        </w:rPr>
        <w:t>、0票反对、0票弃权的表决结果审议通过《</w:t>
      </w:r>
      <w:r w:rsidR="00260090" w:rsidRPr="00C506F0">
        <w:rPr>
          <w:rFonts w:asciiTheme="minorEastAsia" w:eastAsiaTheme="minorEastAsia" w:hAnsiTheme="minorEastAsia" w:hint="eastAsia"/>
          <w:kern w:val="0"/>
          <w:sz w:val="24"/>
          <w:szCs w:val="24"/>
        </w:rPr>
        <w:t>2020</w:t>
      </w:r>
      <w:r w:rsidR="00C019E6" w:rsidRPr="00C506F0">
        <w:rPr>
          <w:rFonts w:asciiTheme="minorEastAsia" w:eastAsiaTheme="minorEastAsia" w:hAnsiTheme="minorEastAsia" w:hint="eastAsia"/>
          <w:kern w:val="0"/>
          <w:sz w:val="24"/>
          <w:szCs w:val="24"/>
        </w:rPr>
        <w:t>年度第一季度报告全文及正文</w:t>
      </w:r>
      <w:r w:rsidR="00073ED7" w:rsidRPr="00C506F0">
        <w:rPr>
          <w:rFonts w:asciiTheme="minorEastAsia" w:eastAsiaTheme="minorEastAsia" w:hAnsiTheme="minorEastAsia" w:hint="eastAsia"/>
          <w:kern w:val="0"/>
          <w:sz w:val="24"/>
          <w:szCs w:val="24"/>
        </w:rPr>
        <w:t>的议案</w:t>
      </w:r>
      <w:r w:rsidR="00C019E6" w:rsidRPr="00C506F0">
        <w:rPr>
          <w:rFonts w:asciiTheme="minorEastAsia" w:eastAsiaTheme="minorEastAsia" w:hAnsiTheme="minorEastAsia" w:hint="eastAsia"/>
          <w:kern w:val="0"/>
          <w:sz w:val="24"/>
          <w:szCs w:val="24"/>
        </w:rPr>
        <w:t>》</w:t>
      </w:r>
    </w:p>
    <w:p w:rsidR="00A35185" w:rsidRPr="00C506F0" w:rsidRDefault="00260090"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2020</w:t>
      </w:r>
      <w:r w:rsidR="00030938" w:rsidRPr="00C506F0">
        <w:rPr>
          <w:rFonts w:asciiTheme="minorEastAsia" w:eastAsiaTheme="minorEastAsia" w:hAnsiTheme="minorEastAsia" w:hint="eastAsia"/>
          <w:kern w:val="0"/>
          <w:sz w:val="24"/>
          <w:szCs w:val="24"/>
        </w:rPr>
        <w:t>第一季度</w:t>
      </w:r>
      <w:r w:rsidR="00011431" w:rsidRPr="00C506F0">
        <w:rPr>
          <w:rFonts w:asciiTheme="minorEastAsia" w:eastAsiaTheme="minorEastAsia" w:hAnsiTheme="minorEastAsia" w:hint="eastAsia"/>
          <w:kern w:val="0"/>
          <w:sz w:val="24"/>
          <w:szCs w:val="24"/>
        </w:rPr>
        <w:t>报告全文和正文</w:t>
      </w:r>
      <w:r w:rsidR="009F23F9" w:rsidRPr="00C506F0">
        <w:rPr>
          <w:rFonts w:asciiTheme="minorEastAsia" w:eastAsiaTheme="minorEastAsia" w:hAnsiTheme="minorEastAsia" w:hint="eastAsia"/>
          <w:kern w:val="0"/>
          <w:sz w:val="24"/>
          <w:szCs w:val="24"/>
        </w:rPr>
        <w:t>详见公司于</w:t>
      </w:r>
      <w:r w:rsidRPr="00C506F0">
        <w:rPr>
          <w:rFonts w:asciiTheme="minorEastAsia" w:eastAsiaTheme="minorEastAsia" w:hAnsiTheme="minorEastAsia" w:hint="eastAsia"/>
          <w:kern w:val="0"/>
          <w:sz w:val="24"/>
          <w:szCs w:val="24"/>
        </w:rPr>
        <w:t>2020</w:t>
      </w:r>
      <w:r w:rsidR="009F23F9" w:rsidRPr="00C506F0">
        <w:rPr>
          <w:rFonts w:asciiTheme="minorEastAsia" w:eastAsiaTheme="minorEastAsia" w:hAnsiTheme="minorEastAsia" w:hint="eastAsia"/>
          <w:kern w:val="0"/>
          <w:sz w:val="24"/>
          <w:szCs w:val="24"/>
        </w:rPr>
        <w:t>年4月</w:t>
      </w:r>
      <w:r w:rsidRPr="00C506F0">
        <w:rPr>
          <w:rFonts w:asciiTheme="minorEastAsia" w:eastAsiaTheme="minorEastAsia" w:hAnsiTheme="minorEastAsia" w:hint="eastAsia"/>
          <w:kern w:val="0"/>
          <w:sz w:val="24"/>
          <w:szCs w:val="24"/>
        </w:rPr>
        <w:t>29</w:t>
      </w:r>
      <w:r w:rsidR="009F23F9" w:rsidRPr="00C506F0">
        <w:rPr>
          <w:rFonts w:asciiTheme="minorEastAsia" w:eastAsiaTheme="minorEastAsia" w:hAnsiTheme="minorEastAsia" w:hint="eastAsia"/>
          <w:kern w:val="0"/>
          <w:sz w:val="24"/>
          <w:szCs w:val="24"/>
        </w:rPr>
        <w:t>日披露在</w:t>
      </w:r>
      <w:r w:rsidR="00011431" w:rsidRPr="00C506F0">
        <w:rPr>
          <w:rFonts w:asciiTheme="minorEastAsia" w:eastAsiaTheme="minorEastAsia" w:hAnsiTheme="minorEastAsia" w:hint="eastAsia"/>
          <w:kern w:val="0"/>
          <w:sz w:val="24"/>
          <w:szCs w:val="24"/>
        </w:rPr>
        <w:t>《证券时报》、</w:t>
      </w:r>
      <w:r w:rsidR="009F23F9" w:rsidRPr="00C506F0">
        <w:rPr>
          <w:rFonts w:asciiTheme="minorEastAsia" w:eastAsiaTheme="minorEastAsia" w:hAnsiTheme="minorEastAsia" w:hint="eastAsia"/>
          <w:kern w:val="0"/>
          <w:sz w:val="24"/>
          <w:szCs w:val="24"/>
        </w:rPr>
        <w:t>《中国证券报》</w:t>
      </w:r>
      <w:r w:rsidR="00011431" w:rsidRPr="00C506F0">
        <w:rPr>
          <w:rFonts w:asciiTheme="minorEastAsia" w:eastAsiaTheme="minorEastAsia" w:hAnsiTheme="minorEastAsia" w:hint="eastAsia"/>
          <w:kern w:val="0"/>
          <w:sz w:val="24"/>
          <w:szCs w:val="24"/>
        </w:rPr>
        <w:t>及</w:t>
      </w:r>
      <w:r w:rsidR="009F23F9" w:rsidRPr="00C506F0">
        <w:rPr>
          <w:rFonts w:asciiTheme="minorEastAsia" w:eastAsiaTheme="minorEastAsia" w:hAnsiTheme="minorEastAsia" w:hint="eastAsia"/>
          <w:kern w:val="0"/>
          <w:sz w:val="24"/>
          <w:szCs w:val="24"/>
        </w:rPr>
        <w:t>巨潮资讯网(</w:t>
      </w:r>
      <w:hyperlink r:id="rId9" w:history="1">
        <w:r w:rsidR="009F23F9" w:rsidRPr="00C506F0">
          <w:rPr>
            <w:rStyle w:val="a3"/>
            <w:rFonts w:asciiTheme="minorEastAsia" w:eastAsiaTheme="minorEastAsia" w:hAnsiTheme="minorEastAsia" w:hint="eastAsia"/>
            <w:color w:val="auto"/>
            <w:kern w:val="0"/>
            <w:sz w:val="24"/>
            <w:szCs w:val="24"/>
            <w:u w:val="none"/>
          </w:rPr>
          <w:t>http://www.cninfo.com.cn</w:t>
        </w:r>
      </w:hyperlink>
      <w:r w:rsidR="009F23F9" w:rsidRPr="00C506F0">
        <w:rPr>
          <w:rFonts w:asciiTheme="minorEastAsia" w:eastAsiaTheme="minorEastAsia" w:hAnsiTheme="minorEastAsia" w:hint="eastAsia"/>
          <w:kern w:val="0"/>
          <w:sz w:val="24"/>
          <w:szCs w:val="24"/>
        </w:rPr>
        <w:t>)上的相关公告</w:t>
      </w:r>
      <w:r w:rsidR="00A35185" w:rsidRPr="00C506F0">
        <w:rPr>
          <w:rFonts w:asciiTheme="minorEastAsia" w:eastAsiaTheme="minorEastAsia" w:hAnsiTheme="minorEastAsia" w:hint="eastAsia"/>
          <w:kern w:val="0"/>
          <w:sz w:val="24"/>
          <w:szCs w:val="24"/>
        </w:rPr>
        <w:t>。</w:t>
      </w:r>
    </w:p>
    <w:p w:rsidR="006E6AFD" w:rsidRPr="00C506F0" w:rsidRDefault="00A35185"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三</w:t>
      </w:r>
      <w:r w:rsidR="00704E4B" w:rsidRPr="00C506F0">
        <w:rPr>
          <w:rFonts w:asciiTheme="minorEastAsia" w:eastAsiaTheme="minorEastAsia" w:hAnsiTheme="minorEastAsia" w:hint="eastAsia"/>
          <w:kern w:val="0"/>
          <w:sz w:val="24"/>
          <w:szCs w:val="24"/>
        </w:rPr>
        <w:t>、</w:t>
      </w:r>
      <w:r w:rsidR="006E6AFD" w:rsidRPr="00C506F0">
        <w:rPr>
          <w:rFonts w:asciiTheme="minorEastAsia" w:eastAsiaTheme="minorEastAsia" w:hAnsiTheme="minorEastAsia"/>
          <w:kern w:val="0"/>
          <w:sz w:val="24"/>
          <w:szCs w:val="24"/>
        </w:rPr>
        <w:t>以</w:t>
      </w:r>
      <w:r w:rsidR="00260090" w:rsidRPr="00C506F0">
        <w:rPr>
          <w:rFonts w:asciiTheme="minorEastAsia" w:eastAsiaTheme="minorEastAsia" w:hAnsiTheme="minorEastAsia" w:hint="eastAsia"/>
          <w:kern w:val="0"/>
          <w:sz w:val="24"/>
          <w:szCs w:val="24"/>
        </w:rPr>
        <w:t>11票赞成</w:t>
      </w:r>
      <w:r w:rsidR="006E6AFD" w:rsidRPr="00C506F0">
        <w:rPr>
          <w:rFonts w:asciiTheme="minorEastAsia" w:eastAsiaTheme="minorEastAsia" w:hAnsiTheme="minorEastAsia"/>
          <w:kern w:val="0"/>
          <w:sz w:val="24"/>
          <w:szCs w:val="24"/>
        </w:rPr>
        <w:t>、0票反对、0票弃权的表决结果审议通过《201</w:t>
      </w:r>
      <w:r w:rsidR="00260090" w:rsidRPr="00C506F0">
        <w:rPr>
          <w:rFonts w:asciiTheme="minorEastAsia" w:eastAsiaTheme="minorEastAsia" w:hAnsiTheme="minorEastAsia" w:hint="eastAsia"/>
          <w:kern w:val="0"/>
          <w:sz w:val="24"/>
          <w:szCs w:val="24"/>
        </w:rPr>
        <w:t>9</w:t>
      </w:r>
      <w:r w:rsidR="006E6AFD" w:rsidRPr="00C506F0">
        <w:rPr>
          <w:rFonts w:asciiTheme="minorEastAsia" w:eastAsiaTheme="minorEastAsia" w:hAnsiTheme="minorEastAsia"/>
          <w:kern w:val="0"/>
          <w:sz w:val="24"/>
          <w:szCs w:val="24"/>
        </w:rPr>
        <w:t>年度董事会工作报告</w:t>
      </w:r>
      <w:r w:rsidR="00073ED7" w:rsidRPr="00C506F0">
        <w:rPr>
          <w:rFonts w:asciiTheme="minorEastAsia" w:eastAsiaTheme="minorEastAsia" w:hAnsiTheme="minorEastAsia" w:hint="eastAsia"/>
          <w:kern w:val="0"/>
          <w:sz w:val="24"/>
          <w:szCs w:val="24"/>
        </w:rPr>
        <w:t>的议案</w:t>
      </w:r>
      <w:r w:rsidR="006E6AFD" w:rsidRPr="00C506F0">
        <w:rPr>
          <w:rFonts w:asciiTheme="minorEastAsia" w:eastAsiaTheme="minorEastAsia" w:hAnsiTheme="minorEastAsia"/>
          <w:kern w:val="0"/>
          <w:sz w:val="24"/>
          <w:szCs w:val="24"/>
        </w:rPr>
        <w:t>》</w:t>
      </w:r>
    </w:p>
    <w:p w:rsidR="006E6AFD" w:rsidRPr="00C506F0" w:rsidRDefault="006E6AFD"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kern w:val="0"/>
          <w:sz w:val="24"/>
          <w:szCs w:val="24"/>
        </w:rPr>
        <w:t>详见公司</w:t>
      </w:r>
      <w:r w:rsidR="009F23F9" w:rsidRPr="00C506F0">
        <w:rPr>
          <w:rFonts w:asciiTheme="minorEastAsia" w:eastAsiaTheme="minorEastAsia" w:hAnsiTheme="minorEastAsia" w:hint="eastAsia"/>
          <w:kern w:val="0"/>
          <w:sz w:val="24"/>
          <w:szCs w:val="24"/>
        </w:rPr>
        <w:t>于</w:t>
      </w:r>
      <w:r w:rsidR="00260090" w:rsidRPr="00C506F0">
        <w:rPr>
          <w:rFonts w:asciiTheme="minorEastAsia" w:eastAsiaTheme="minorEastAsia" w:hAnsiTheme="minorEastAsia" w:hint="eastAsia"/>
          <w:kern w:val="0"/>
          <w:sz w:val="24"/>
          <w:szCs w:val="24"/>
        </w:rPr>
        <w:t>2020</w:t>
      </w:r>
      <w:r w:rsidR="009F23F9" w:rsidRPr="00C506F0">
        <w:rPr>
          <w:rFonts w:asciiTheme="minorEastAsia" w:eastAsiaTheme="minorEastAsia" w:hAnsiTheme="minorEastAsia" w:hint="eastAsia"/>
          <w:kern w:val="0"/>
          <w:sz w:val="24"/>
          <w:szCs w:val="24"/>
        </w:rPr>
        <w:t>年4月</w:t>
      </w:r>
      <w:r w:rsidR="00260090" w:rsidRPr="00C506F0">
        <w:rPr>
          <w:rFonts w:asciiTheme="minorEastAsia" w:eastAsiaTheme="minorEastAsia" w:hAnsiTheme="minorEastAsia" w:hint="eastAsia"/>
          <w:kern w:val="0"/>
          <w:sz w:val="24"/>
          <w:szCs w:val="24"/>
        </w:rPr>
        <w:t>29</w:t>
      </w:r>
      <w:r w:rsidR="009F23F9" w:rsidRPr="00C506F0">
        <w:rPr>
          <w:rFonts w:asciiTheme="minorEastAsia" w:eastAsiaTheme="minorEastAsia" w:hAnsiTheme="minorEastAsia" w:hint="eastAsia"/>
          <w:kern w:val="0"/>
          <w:sz w:val="24"/>
          <w:szCs w:val="24"/>
        </w:rPr>
        <w:t>日披露在</w:t>
      </w:r>
      <w:r w:rsidR="00011431" w:rsidRPr="00C506F0">
        <w:rPr>
          <w:rFonts w:asciiTheme="minorEastAsia" w:eastAsiaTheme="minorEastAsia" w:hAnsiTheme="minorEastAsia" w:hint="eastAsia"/>
          <w:kern w:val="0"/>
          <w:sz w:val="24"/>
          <w:szCs w:val="24"/>
        </w:rPr>
        <w:t>《证券时报》、</w:t>
      </w:r>
      <w:r w:rsidR="009F23F9" w:rsidRPr="00C506F0">
        <w:rPr>
          <w:rFonts w:asciiTheme="minorEastAsia" w:eastAsiaTheme="minorEastAsia" w:hAnsiTheme="minorEastAsia" w:hint="eastAsia"/>
          <w:kern w:val="0"/>
          <w:sz w:val="24"/>
          <w:szCs w:val="24"/>
        </w:rPr>
        <w:t>《中国证券报》</w:t>
      </w:r>
      <w:r w:rsidR="00011431" w:rsidRPr="00C506F0">
        <w:rPr>
          <w:rFonts w:asciiTheme="minorEastAsia" w:eastAsiaTheme="minorEastAsia" w:hAnsiTheme="minorEastAsia" w:hint="eastAsia"/>
          <w:kern w:val="0"/>
          <w:sz w:val="24"/>
          <w:szCs w:val="24"/>
        </w:rPr>
        <w:t>及</w:t>
      </w:r>
      <w:r w:rsidR="009F23F9" w:rsidRPr="00C506F0">
        <w:rPr>
          <w:rFonts w:asciiTheme="minorEastAsia" w:eastAsiaTheme="minorEastAsia" w:hAnsiTheme="minorEastAsia" w:hint="eastAsia"/>
          <w:kern w:val="0"/>
          <w:sz w:val="24"/>
          <w:szCs w:val="24"/>
        </w:rPr>
        <w:t>巨潮资讯网(</w:t>
      </w:r>
      <w:hyperlink r:id="rId10" w:history="1">
        <w:r w:rsidR="009F23F9" w:rsidRPr="00C506F0">
          <w:rPr>
            <w:rStyle w:val="a3"/>
            <w:rFonts w:asciiTheme="minorEastAsia" w:eastAsiaTheme="minorEastAsia" w:hAnsiTheme="minorEastAsia" w:hint="eastAsia"/>
            <w:color w:val="auto"/>
            <w:kern w:val="0"/>
            <w:sz w:val="24"/>
            <w:szCs w:val="24"/>
            <w:u w:val="none"/>
          </w:rPr>
          <w:t>http://www.cninfo.com.cn</w:t>
        </w:r>
      </w:hyperlink>
      <w:r w:rsidR="009F23F9" w:rsidRPr="00C506F0">
        <w:rPr>
          <w:rFonts w:asciiTheme="minorEastAsia" w:eastAsiaTheme="minorEastAsia" w:hAnsiTheme="minorEastAsia" w:hint="eastAsia"/>
          <w:kern w:val="0"/>
          <w:sz w:val="24"/>
          <w:szCs w:val="24"/>
        </w:rPr>
        <w:t>)的</w:t>
      </w:r>
      <w:r w:rsidR="009F23F9" w:rsidRPr="00C506F0">
        <w:rPr>
          <w:rFonts w:asciiTheme="minorEastAsia" w:eastAsiaTheme="minorEastAsia" w:hAnsiTheme="minorEastAsia"/>
          <w:kern w:val="0"/>
          <w:sz w:val="24"/>
          <w:szCs w:val="24"/>
        </w:rPr>
        <w:t>《201</w:t>
      </w:r>
      <w:r w:rsidR="00260090" w:rsidRPr="00C506F0">
        <w:rPr>
          <w:rFonts w:asciiTheme="minorEastAsia" w:eastAsiaTheme="minorEastAsia" w:hAnsiTheme="minorEastAsia" w:hint="eastAsia"/>
          <w:kern w:val="0"/>
          <w:sz w:val="24"/>
          <w:szCs w:val="24"/>
        </w:rPr>
        <w:t>9</w:t>
      </w:r>
      <w:r w:rsidR="009F23F9" w:rsidRPr="00C506F0">
        <w:rPr>
          <w:rFonts w:asciiTheme="minorEastAsia" w:eastAsiaTheme="minorEastAsia" w:hAnsiTheme="minorEastAsia"/>
          <w:kern w:val="0"/>
          <w:sz w:val="24"/>
          <w:szCs w:val="24"/>
        </w:rPr>
        <w:t>年度董事会</w:t>
      </w:r>
      <w:r w:rsidR="00533D5E" w:rsidRPr="00C506F0">
        <w:rPr>
          <w:rFonts w:asciiTheme="minorEastAsia" w:eastAsiaTheme="minorEastAsia" w:hAnsiTheme="minorEastAsia" w:hint="eastAsia"/>
          <w:kern w:val="0"/>
          <w:sz w:val="24"/>
          <w:szCs w:val="24"/>
        </w:rPr>
        <w:t>工作</w:t>
      </w:r>
      <w:r w:rsidR="009F23F9" w:rsidRPr="00C506F0">
        <w:rPr>
          <w:rFonts w:asciiTheme="minorEastAsia" w:eastAsiaTheme="minorEastAsia" w:hAnsiTheme="minorEastAsia"/>
          <w:kern w:val="0"/>
          <w:sz w:val="24"/>
          <w:szCs w:val="24"/>
        </w:rPr>
        <w:t>报告》</w:t>
      </w:r>
      <w:r w:rsidRPr="00C506F0">
        <w:rPr>
          <w:rFonts w:asciiTheme="minorEastAsia" w:eastAsiaTheme="minorEastAsia" w:hAnsiTheme="minorEastAsia"/>
          <w:kern w:val="0"/>
          <w:sz w:val="24"/>
          <w:szCs w:val="24"/>
        </w:rPr>
        <w:t>。</w:t>
      </w:r>
    </w:p>
    <w:p w:rsidR="006E6AFD" w:rsidRPr="00C506F0" w:rsidRDefault="006E6AFD" w:rsidP="00C506F0">
      <w:pPr>
        <w:spacing w:line="500" w:lineRule="exact"/>
        <w:ind w:firstLineChars="196" w:firstLine="470"/>
        <w:rPr>
          <w:rFonts w:asciiTheme="minorEastAsia" w:eastAsiaTheme="minorEastAsia" w:hAnsiTheme="minorEastAsia"/>
          <w:kern w:val="0"/>
          <w:sz w:val="24"/>
          <w:szCs w:val="24"/>
        </w:rPr>
      </w:pPr>
      <w:bookmarkStart w:id="0" w:name="OLE_LINK3"/>
      <w:r w:rsidRPr="00C506F0">
        <w:rPr>
          <w:rFonts w:asciiTheme="minorEastAsia" w:eastAsiaTheme="minorEastAsia" w:hAnsiTheme="minorEastAsia"/>
          <w:kern w:val="0"/>
          <w:sz w:val="24"/>
          <w:szCs w:val="24"/>
        </w:rPr>
        <w:t>独立董事</w:t>
      </w:r>
      <w:r w:rsidRPr="00C506F0">
        <w:rPr>
          <w:rFonts w:asciiTheme="minorEastAsia" w:eastAsiaTheme="minorEastAsia" w:hAnsiTheme="minorEastAsia" w:hint="eastAsia"/>
          <w:kern w:val="0"/>
          <w:sz w:val="24"/>
          <w:szCs w:val="24"/>
        </w:rPr>
        <w:t>胡永峰先生</w:t>
      </w:r>
      <w:r w:rsidR="006F59DF" w:rsidRPr="00C506F0">
        <w:rPr>
          <w:rFonts w:asciiTheme="minorEastAsia" w:eastAsiaTheme="minorEastAsia" w:hAnsiTheme="minorEastAsia" w:hint="eastAsia"/>
          <w:kern w:val="0"/>
          <w:sz w:val="24"/>
          <w:szCs w:val="24"/>
        </w:rPr>
        <w:t>、陈卫滨先生、</w:t>
      </w:r>
      <w:r w:rsidR="00704E4B" w:rsidRPr="00C506F0">
        <w:rPr>
          <w:rFonts w:asciiTheme="minorEastAsia" w:eastAsiaTheme="minorEastAsia" w:hAnsiTheme="minorEastAsia" w:hint="eastAsia"/>
          <w:kern w:val="0"/>
          <w:sz w:val="24"/>
          <w:szCs w:val="24"/>
        </w:rPr>
        <w:t>孔祥云先生、</w:t>
      </w:r>
      <w:r w:rsidR="0079740D" w:rsidRPr="00C506F0">
        <w:rPr>
          <w:rFonts w:asciiTheme="minorEastAsia" w:eastAsiaTheme="minorEastAsia" w:hAnsiTheme="minorEastAsia" w:hint="eastAsia"/>
          <w:kern w:val="0"/>
          <w:sz w:val="24"/>
          <w:szCs w:val="24"/>
        </w:rPr>
        <w:t>高卫东先生</w:t>
      </w:r>
      <w:r w:rsidRPr="00C506F0">
        <w:rPr>
          <w:rFonts w:asciiTheme="minorEastAsia" w:eastAsiaTheme="minorEastAsia" w:hAnsiTheme="minorEastAsia"/>
          <w:kern w:val="0"/>
          <w:sz w:val="24"/>
          <w:szCs w:val="24"/>
        </w:rPr>
        <w:t>向董事会提交</w:t>
      </w:r>
      <w:r w:rsidRPr="00C506F0">
        <w:rPr>
          <w:rFonts w:asciiTheme="minorEastAsia" w:eastAsiaTheme="minorEastAsia" w:hAnsiTheme="minorEastAsia"/>
          <w:kern w:val="0"/>
          <w:sz w:val="24"/>
          <w:szCs w:val="24"/>
        </w:rPr>
        <w:lastRenderedPageBreak/>
        <w:t>了《201</w:t>
      </w:r>
      <w:r w:rsidR="00260090" w:rsidRPr="00C506F0">
        <w:rPr>
          <w:rFonts w:asciiTheme="minorEastAsia" w:eastAsiaTheme="minorEastAsia" w:hAnsiTheme="minorEastAsia" w:hint="eastAsia"/>
          <w:kern w:val="0"/>
          <w:sz w:val="24"/>
          <w:szCs w:val="24"/>
        </w:rPr>
        <w:t>9</w:t>
      </w:r>
      <w:r w:rsidRPr="00C506F0">
        <w:rPr>
          <w:rFonts w:asciiTheme="minorEastAsia" w:eastAsiaTheme="minorEastAsia" w:hAnsiTheme="minorEastAsia"/>
          <w:kern w:val="0"/>
          <w:sz w:val="24"/>
          <w:szCs w:val="24"/>
        </w:rPr>
        <w:t>年度独立董事述职报告》。报告全文详见</w:t>
      </w:r>
      <w:r w:rsidR="00260090" w:rsidRPr="00C506F0">
        <w:rPr>
          <w:rFonts w:asciiTheme="minorEastAsia" w:eastAsiaTheme="minorEastAsia" w:hAnsiTheme="minorEastAsia"/>
          <w:kern w:val="0"/>
          <w:sz w:val="24"/>
          <w:szCs w:val="24"/>
        </w:rPr>
        <w:t>20</w:t>
      </w:r>
      <w:r w:rsidR="00260090" w:rsidRPr="00C506F0">
        <w:rPr>
          <w:rFonts w:asciiTheme="minorEastAsia" w:eastAsiaTheme="minorEastAsia" w:hAnsiTheme="minorEastAsia" w:hint="eastAsia"/>
          <w:kern w:val="0"/>
          <w:sz w:val="24"/>
          <w:szCs w:val="24"/>
        </w:rPr>
        <w:t>20</w:t>
      </w:r>
      <w:r w:rsidRPr="00C506F0">
        <w:rPr>
          <w:rFonts w:asciiTheme="minorEastAsia" w:eastAsiaTheme="minorEastAsia" w:hAnsiTheme="minorEastAsia"/>
          <w:kern w:val="0"/>
          <w:sz w:val="24"/>
          <w:szCs w:val="24"/>
        </w:rPr>
        <w:t>年</w:t>
      </w:r>
      <w:r w:rsidR="001454CC" w:rsidRPr="00C506F0">
        <w:rPr>
          <w:rFonts w:asciiTheme="minorEastAsia" w:eastAsiaTheme="minorEastAsia" w:hAnsiTheme="minorEastAsia" w:hint="eastAsia"/>
          <w:kern w:val="0"/>
          <w:sz w:val="24"/>
          <w:szCs w:val="24"/>
        </w:rPr>
        <w:t>4月</w:t>
      </w:r>
      <w:r w:rsidR="00260090" w:rsidRPr="00C506F0">
        <w:rPr>
          <w:rFonts w:asciiTheme="minorEastAsia" w:eastAsiaTheme="minorEastAsia" w:hAnsiTheme="minorEastAsia" w:hint="eastAsia"/>
          <w:kern w:val="0"/>
          <w:sz w:val="24"/>
          <w:szCs w:val="24"/>
        </w:rPr>
        <w:t>29</w:t>
      </w:r>
      <w:r w:rsidR="001454CC" w:rsidRPr="00C506F0">
        <w:rPr>
          <w:rFonts w:asciiTheme="minorEastAsia" w:eastAsiaTheme="minorEastAsia" w:hAnsiTheme="minorEastAsia" w:hint="eastAsia"/>
          <w:kern w:val="0"/>
          <w:sz w:val="24"/>
          <w:szCs w:val="24"/>
        </w:rPr>
        <w:t>日</w:t>
      </w:r>
      <w:r w:rsidRPr="00C506F0">
        <w:rPr>
          <w:rFonts w:asciiTheme="minorEastAsia" w:eastAsiaTheme="minorEastAsia" w:hAnsiTheme="minorEastAsia"/>
          <w:kern w:val="0"/>
          <w:sz w:val="24"/>
          <w:szCs w:val="24"/>
        </w:rPr>
        <w:t>巨潮资讯网(</w:t>
      </w:r>
      <w:hyperlink r:id="rId11" w:history="1">
        <w:r w:rsidRPr="00C506F0">
          <w:rPr>
            <w:rFonts w:asciiTheme="minorEastAsia" w:eastAsiaTheme="minorEastAsia" w:hAnsiTheme="minorEastAsia"/>
            <w:sz w:val="24"/>
            <w:szCs w:val="24"/>
          </w:rPr>
          <w:t>http://www.cninfo.com.cn</w:t>
        </w:r>
      </w:hyperlink>
      <w:r w:rsidRPr="00C506F0">
        <w:rPr>
          <w:rFonts w:asciiTheme="minorEastAsia" w:eastAsiaTheme="minorEastAsia" w:hAnsiTheme="minorEastAsia"/>
          <w:kern w:val="0"/>
          <w:sz w:val="24"/>
          <w:szCs w:val="24"/>
        </w:rPr>
        <w:t>)</w:t>
      </w:r>
      <w:r w:rsidR="00011431" w:rsidRPr="00C506F0">
        <w:rPr>
          <w:rFonts w:asciiTheme="minorEastAsia" w:eastAsiaTheme="minorEastAsia" w:hAnsiTheme="minorEastAsia" w:hint="eastAsia"/>
          <w:kern w:val="0"/>
          <w:sz w:val="24"/>
          <w:szCs w:val="24"/>
        </w:rPr>
        <w:t>。</w:t>
      </w:r>
    </w:p>
    <w:bookmarkEnd w:id="0"/>
    <w:p w:rsidR="006E6AFD" w:rsidRPr="00C506F0" w:rsidRDefault="006E6AFD"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kern w:val="0"/>
          <w:sz w:val="24"/>
          <w:szCs w:val="24"/>
        </w:rPr>
        <w:t>本议案</w:t>
      </w:r>
      <w:r w:rsidR="00932963" w:rsidRPr="00C506F0">
        <w:rPr>
          <w:rFonts w:asciiTheme="minorEastAsia" w:eastAsiaTheme="minorEastAsia" w:hAnsiTheme="minorEastAsia" w:hint="eastAsia"/>
          <w:kern w:val="0"/>
          <w:sz w:val="24"/>
          <w:szCs w:val="24"/>
        </w:rPr>
        <w:t>尚</w:t>
      </w:r>
      <w:r w:rsidRPr="00C506F0">
        <w:rPr>
          <w:rFonts w:asciiTheme="minorEastAsia" w:eastAsiaTheme="minorEastAsia" w:hAnsiTheme="minorEastAsia"/>
          <w:kern w:val="0"/>
          <w:sz w:val="24"/>
          <w:szCs w:val="24"/>
        </w:rPr>
        <w:t>需提交公司</w:t>
      </w:r>
      <w:r w:rsidR="00260090" w:rsidRPr="00C506F0">
        <w:rPr>
          <w:rFonts w:asciiTheme="minorEastAsia" w:eastAsiaTheme="minorEastAsia" w:hAnsiTheme="minorEastAsia"/>
          <w:kern w:val="0"/>
          <w:sz w:val="24"/>
          <w:szCs w:val="24"/>
        </w:rPr>
        <w:t>201</w:t>
      </w:r>
      <w:r w:rsidR="00260090" w:rsidRPr="00C506F0">
        <w:rPr>
          <w:rFonts w:asciiTheme="minorEastAsia" w:eastAsiaTheme="minorEastAsia" w:hAnsiTheme="minorEastAsia" w:hint="eastAsia"/>
          <w:kern w:val="0"/>
          <w:sz w:val="24"/>
          <w:szCs w:val="24"/>
        </w:rPr>
        <w:t>9</w:t>
      </w:r>
      <w:r w:rsidR="0079740D" w:rsidRPr="00C506F0">
        <w:rPr>
          <w:rFonts w:asciiTheme="minorEastAsia" w:eastAsiaTheme="minorEastAsia" w:hAnsiTheme="minorEastAsia"/>
          <w:kern w:val="0"/>
          <w:sz w:val="24"/>
          <w:szCs w:val="24"/>
        </w:rPr>
        <w:t>年度股东大会</w:t>
      </w:r>
      <w:r w:rsidRPr="00C506F0">
        <w:rPr>
          <w:rFonts w:asciiTheme="minorEastAsia" w:eastAsiaTheme="minorEastAsia" w:hAnsiTheme="minorEastAsia"/>
          <w:kern w:val="0"/>
          <w:sz w:val="24"/>
          <w:szCs w:val="24"/>
        </w:rPr>
        <w:t>审议。</w:t>
      </w:r>
    </w:p>
    <w:p w:rsidR="006E6AFD" w:rsidRPr="00C506F0" w:rsidRDefault="00A35185"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四</w:t>
      </w:r>
      <w:r w:rsidR="006E6AFD" w:rsidRPr="00C506F0">
        <w:rPr>
          <w:rFonts w:asciiTheme="minorEastAsia" w:eastAsiaTheme="minorEastAsia" w:hAnsiTheme="minorEastAsia"/>
          <w:kern w:val="0"/>
          <w:sz w:val="24"/>
          <w:szCs w:val="24"/>
        </w:rPr>
        <w:t>、以</w:t>
      </w:r>
      <w:r w:rsidR="00260090" w:rsidRPr="00C506F0">
        <w:rPr>
          <w:rFonts w:asciiTheme="minorEastAsia" w:eastAsiaTheme="minorEastAsia" w:hAnsiTheme="minorEastAsia" w:hint="eastAsia"/>
          <w:kern w:val="0"/>
          <w:sz w:val="24"/>
          <w:szCs w:val="24"/>
        </w:rPr>
        <w:t>11票赞成</w:t>
      </w:r>
      <w:r w:rsidR="006E6AFD" w:rsidRPr="00C506F0">
        <w:rPr>
          <w:rFonts w:asciiTheme="minorEastAsia" w:eastAsiaTheme="minorEastAsia" w:hAnsiTheme="minorEastAsia"/>
          <w:kern w:val="0"/>
          <w:sz w:val="24"/>
          <w:szCs w:val="24"/>
        </w:rPr>
        <w:t>、0票反对、0票弃权的表决结果审议通过《201</w:t>
      </w:r>
      <w:r w:rsidR="00260090" w:rsidRPr="00C506F0">
        <w:rPr>
          <w:rFonts w:asciiTheme="minorEastAsia" w:eastAsiaTheme="minorEastAsia" w:hAnsiTheme="minorEastAsia" w:hint="eastAsia"/>
          <w:kern w:val="0"/>
          <w:sz w:val="24"/>
          <w:szCs w:val="24"/>
        </w:rPr>
        <w:t>9</w:t>
      </w:r>
      <w:r w:rsidR="006E6AFD" w:rsidRPr="00C506F0">
        <w:rPr>
          <w:rFonts w:asciiTheme="minorEastAsia" w:eastAsiaTheme="minorEastAsia" w:hAnsiTheme="minorEastAsia"/>
          <w:kern w:val="0"/>
          <w:sz w:val="24"/>
          <w:szCs w:val="24"/>
        </w:rPr>
        <w:t>年度总裁工作报告</w:t>
      </w:r>
      <w:r w:rsidR="00073ED7" w:rsidRPr="00C506F0">
        <w:rPr>
          <w:rFonts w:asciiTheme="minorEastAsia" w:eastAsiaTheme="minorEastAsia" w:hAnsiTheme="minorEastAsia" w:hint="eastAsia"/>
          <w:kern w:val="0"/>
          <w:sz w:val="24"/>
          <w:szCs w:val="24"/>
        </w:rPr>
        <w:t>的议案</w:t>
      </w:r>
      <w:r w:rsidR="006E6AFD" w:rsidRPr="00C506F0">
        <w:rPr>
          <w:rFonts w:asciiTheme="minorEastAsia" w:eastAsiaTheme="minorEastAsia" w:hAnsiTheme="minorEastAsia"/>
          <w:kern w:val="0"/>
          <w:sz w:val="24"/>
          <w:szCs w:val="24"/>
        </w:rPr>
        <w:t>》</w:t>
      </w:r>
    </w:p>
    <w:p w:rsidR="006E6AFD" w:rsidRPr="00C506F0" w:rsidRDefault="00A35185"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五</w:t>
      </w:r>
      <w:r w:rsidR="006E6AFD" w:rsidRPr="00C506F0">
        <w:rPr>
          <w:rFonts w:asciiTheme="minorEastAsia" w:eastAsiaTheme="minorEastAsia" w:hAnsiTheme="minorEastAsia"/>
          <w:kern w:val="0"/>
          <w:sz w:val="24"/>
          <w:szCs w:val="24"/>
        </w:rPr>
        <w:t>、以</w:t>
      </w:r>
      <w:r w:rsidR="00260090" w:rsidRPr="00C506F0">
        <w:rPr>
          <w:rFonts w:asciiTheme="minorEastAsia" w:eastAsiaTheme="minorEastAsia" w:hAnsiTheme="minorEastAsia" w:hint="eastAsia"/>
          <w:kern w:val="0"/>
          <w:sz w:val="24"/>
          <w:szCs w:val="24"/>
        </w:rPr>
        <w:t>11票赞成</w:t>
      </w:r>
      <w:r w:rsidR="006E6AFD" w:rsidRPr="00C506F0">
        <w:rPr>
          <w:rFonts w:asciiTheme="minorEastAsia" w:eastAsiaTheme="minorEastAsia" w:hAnsiTheme="minorEastAsia"/>
          <w:kern w:val="0"/>
          <w:sz w:val="24"/>
          <w:szCs w:val="24"/>
        </w:rPr>
        <w:t>、0票反对、0票弃权的表决结果审议通过《201</w:t>
      </w:r>
      <w:r w:rsidR="00260090" w:rsidRPr="00C506F0">
        <w:rPr>
          <w:rFonts w:asciiTheme="minorEastAsia" w:eastAsiaTheme="minorEastAsia" w:hAnsiTheme="minorEastAsia" w:hint="eastAsia"/>
          <w:kern w:val="0"/>
          <w:sz w:val="24"/>
          <w:szCs w:val="24"/>
        </w:rPr>
        <w:t>9</w:t>
      </w:r>
      <w:r w:rsidR="006E6AFD" w:rsidRPr="00C506F0">
        <w:rPr>
          <w:rFonts w:asciiTheme="minorEastAsia" w:eastAsiaTheme="minorEastAsia" w:hAnsiTheme="minorEastAsia"/>
          <w:kern w:val="0"/>
          <w:sz w:val="24"/>
          <w:szCs w:val="24"/>
        </w:rPr>
        <w:t>年度财务决算报告</w:t>
      </w:r>
      <w:r w:rsidR="00073ED7" w:rsidRPr="00C506F0">
        <w:rPr>
          <w:rFonts w:asciiTheme="minorEastAsia" w:eastAsiaTheme="minorEastAsia" w:hAnsiTheme="minorEastAsia" w:hint="eastAsia"/>
          <w:kern w:val="0"/>
          <w:sz w:val="24"/>
          <w:szCs w:val="24"/>
        </w:rPr>
        <w:t>的议案</w:t>
      </w:r>
      <w:r w:rsidR="006E6AFD" w:rsidRPr="00C506F0">
        <w:rPr>
          <w:rFonts w:asciiTheme="minorEastAsia" w:eastAsiaTheme="minorEastAsia" w:hAnsiTheme="minorEastAsia"/>
          <w:kern w:val="0"/>
          <w:sz w:val="24"/>
          <w:szCs w:val="24"/>
        </w:rPr>
        <w:t>》</w:t>
      </w:r>
    </w:p>
    <w:p w:rsidR="00515F86" w:rsidRPr="00C506F0" w:rsidRDefault="00515F86" w:rsidP="00C506F0">
      <w:pPr>
        <w:pStyle w:val="a6"/>
        <w:wordWrap w:val="0"/>
        <w:spacing w:line="500" w:lineRule="exact"/>
        <w:ind w:firstLine="480"/>
        <w:rPr>
          <w:rFonts w:asciiTheme="minorEastAsia" w:eastAsiaTheme="minorEastAsia" w:hAnsiTheme="minorEastAsia"/>
          <w:sz w:val="24"/>
          <w:highlight w:val="yellow"/>
        </w:rPr>
      </w:pPr>
      <w:r w:rsidRPr="00C506F0">
        <w:rPr>
          <w:rFonts w:asciiTheme="minorEastAsia" w:eastAsiaTheme="minorEastAsia" w:hAnsiTheme="minorEastAsia" w:hint="eastAsia"/>
          <w:sz w:val="24"/>
        </w:rPr>
        <w:t>报告期内，经大华会计师事务所（特殊普通合伙）审计，公司实现营业收入</w:t>
      </w:r>
      <w:r w:rsidRPr="00C506F0">
        <w:rPr>
          <w:rFonts w:asciiTheme="minorEastAsia" w:eastAsiaTheme="minorEastAsia" w:hAnsiTheme="minorEastAsia"/>
          <w:sz w:val="24"/>
        </w:rPr>
        <w:t>15,886,871,683.43</w:t>
      </w:r>
      <w:r w:rsidRPr="00C506F0">
        <w:rPr>
          <w:rFonts w:asciiTheme="minorEastAsia" w:eastAsiaTheme="minorEastAsia" w:hAnsiTheme="minorEastAsia" w:hint="eastAsia"/>
          <w:sz w:val="24"/>
        </w:rPr>
        <w:t>元，同比上升</w:t>
      </w:r>
      <w:r w:rsidRPr="00C506F0">
        <w:rPr>
          <w:rFonts w:asciiTheme="minorEastAsia" w:eastAsiaTheme="minorEastAsia" w:hAnsiTheme="minorEastAsia"/>
          <w:sz w:val="24"/>
        </w:rPr>
        <w:t>11.04%</w:t>
      </w:r>
      <w:r w:rsidRPr="00C506F0">
        <w:rPr>
          <w:rFonts w:asciiTheme="minorEastAsia" w:eastAsiaTheme="minorEastAsia" w:hAnsiTheme="minorEastAsia" w:hint="eastAsia"/>
          <w:sz w:val="24"/>
        </w:rPr>
        <w:t>；归属于上市公司股东的净利润</w:t>
      </w:r>
      <w:r w:rsidRPr="00C506F0">
        <w:rPr>
          <w:rFonts w:asciiTheme="minorEastAsia" w:eastAsiaTheme="minorEastAsia" w:hAnsiTheme="minorEastAsia"/>
          <w:sz w:val="24"/>
        </w:rPr>
        <w:t>402,294,451.12</w:t>
      </w:r>
      <w:r w:rsidRPr="00C506F0">
        <w:rPr>
          <w:rFonts w:asciiTheme="minorEastAsia" w:eastAsiaTheme="minorEastAsia" w:hAnsiTheme="minorEastAsia" w:hint="eastAsia"/>
          <w:sz w:val="24"/>
        </w:rPr>
        <w:t>元，同比下降</w:t>
      </w:r>
      <w:r w:rsidR="00073ED7" w:rsidRPr="00C506F0">
        <w:rPr>
          <w:rFonts w:asciiTheme="minorEastAsia" w:eastAsiaTheme="minorEastAsia" w:hAnsiTheme="minorEastAsia"/>
          <w:sz w:val="24"/>
        </w:rPr>
        <w:t>46.</w:t>
      </w:r>
      <w:r w:rsidR="00073ED7" w:rsidRPr="00C506F0">
        <w:rPr>
          <w:rFonts w:asciiTheme="minorEastAsia" w:eastAsiaTheme="minorEastAsia" w:hAnsiTheme="minorEastAsia" w:hint="eastAsia"/>
          <w:sz w:val="24"/>
        </w:rPr>
        <w:t>14</w:t>
      </w:r>
      <w:r w:rsidRPr="00C506F0">
        <w:rPr>
          <w:rFonts w:asciiTheme="minorEastAsia" w:eastAsiaTheme="minorEastAsia" w:hAnsiTheme="minorEastAsia"/>
          <w:sz w:val="24"/>
        </w:rPr>
        <w:t>%</w:t>
      </w:r>
      <w:r w:rsidRPr="00C506F0">
        <w:rPr>
          <w:rFonts w:asciiTheme="minorEastAsia" w:eastAsiaTheme="minorEastAsia" w:hAnsiTheme="minorEastAsia" w:hint="eastAsia"/>
          <w:sz w:val="24"/>
        </w:rPr>
        <w:t>；基本每股收益</w:t>
      </w:r>
      <w:r w:rsidRPr="00C506F0">
        <w:rPr>
          <w:rFonts w:asciiTheme="minorEastAsia" w:eastAsiaTheme="minorEastAsia" w:hAnsiTheme="minorEastAsia"/>
          <w:sz w:val="24"/>
        </w:rPr>
        <w:t>0.27</w:t>
      </w:r>
      <w:r w:rsidRPr="00C506F0">
        <w:rPr>
          <w:rFonts w:asciiTheme="minorEastAsia" w:eastAsiaTheme="minorEastAsia" w:hAnsiTheme="minorEastAsia" w:hint="eastAsia"/>
          <w:sz w:val="24"/>
        </w:rPr>
        <w:t>元/股，同比下降</w:t>
      </w:r>
      <w:r w:rsidR="00073ED7" w:rsidRPr="00C506F0">
        <w:rPr>
          <w:rFonts w:asciiTheme="minorEastAsia" w:eastAsiaTheme="minorEastAsia" w:hAnsiTheme="minorEastAsia"/>
          <w:sz w:val="24"/>
        </w:rPr>
        <w:t>4</w:t>
      </w:r>
      <w:r w:rsidR="00073ED7" w:rsidRPr="00C506F0">
        <w:rPr>
          <w:rFonts w:asciiTheme="minorEastAsia" w:eastAsiaTheme="minorEastAsia" w:hAnsiTheme="minorEastAsia" w:hint="eastAsia"/>
          <w:sz w:val="24"/>
        </w:rPr>
        <w:t>6.00</w:t>
      </w:r>
      <w:r w:rsidRPr="00C506F0">
        <w:rPr>
          <w:rFonts w:asciiTheme="minorEastAsia" w:eastAsiaTheme="minorEastAsia" w:hAnsiTheme="minorEastAsia"/>
          <w:sz w:val="24"/>
        </w:rPr>
        <w:t>%</w:t>
      </w:r>
      <w:r w:rsidRPr="00C506F0">
        <w:rPr>
          <w:rFonts w:asciiTheme="minorEastAsia" w:eastAsiaTheme="minorEastAsia" w:hAnsiTheme="minorEastAsia" w:hint="eastAsia"/>
          <w:sz w:val="24"/>
        </w:rPr>
        <w:t>。</w:t>
      </w:r>
    </w:p>
    <w:p w:rsidR="00515F86" w:rsidRPr="00C506F0" w:rsidRDefault="00515F86" w:rsidP="00C506F0">
      <w:pPr>
        <w:wordWrap w:val="0"/>
        <w:spacing w:line="500" w:lineRule="exact"/>
        <w:ind w:firstLineChars="196" w:firstLine="470"/>
        <w:rPr>
          <w:rFonts w:asciiTheme="minorEastAsia" w:eastAsiaTheme="minorEastAsia" w:hAnsiTheme="minorEastAsia"/>
          <w:sz w:val="24"/>
          <w:szCs w:val="24"/>
        </w:rPr>
      </w:pPr>
      <w:r w:rsidRPr="00C506F0">
        <w:rPr>
          <w:rFonts w:asciiTheme="minorEastAsia" w:hAnsiTheme="minorEastAsia" w:hint="eastAsia"/>
          <w:sz w:val="24"/>
          <w:szCs w:val="24"/>
        </w:rPr>
        <w:t>2019年度，经大华会计师事务所（特殊普通合伙）审计，公司实现合并净利润为</w:t>
      </w:r>
      <w:r w:rsidRPr="00C506F0">
        <w:rPr>
          <w:rFonts w:asciiTheme="minorEastAsia" w:hAnsiTheme="minorEastAsia"/>
          <w:sz w:val="24"/>
          <w:szCs w:val="24"/>
        </w:rPr>
        <w:t>410,695,086.02</w:t>
      </w:r>
      <w:r w:rsidRPr="00C506F0">
        <w:rPr>
          <w:rFonts w:asciiTheme="minorEastAsia" w:hAnsiTheme="minorEastAsia" w:hint="eastAsia"/>
          <w:sz w:val="24"/>
          <w:szCs w:val="24"/>
        </w:rPr>
        <w:t>元，其中归属母公司股东的净利润</w:t>
      </w:r>
      <w:r w:rsidRPr="00C506F0">
        <w:rPr>
          <w:rFonts w:asciiTheme="minorEastAsia" w:hAnsiTheme="minorEastAsia"/>
          <w:sz w:val="24"/>
        </w:rPr>
        <w:t>402,294,451.12</w:t>
      </w:r>
      <w:r w:rsidRPr="00C506F0">
        <w:rPr>
          <w:rFonts w:asciiTheme="minorEastAsia" w:hAnsiTheme="minorEastAsia" w:hint="eastAsia"/>
          <w:sz w:val="24"/>
          <w:szCs w:val="24"/>
        </w:rPr>
        <w:t>元；累计未分配利润为</w:t>
      </w:r>
      <w:r w:rsidRPr="00C506F0">
        <w:rPr>
          <w:rFonts w:asciiTheme="minorEastAsia" w:hAnsiTheme="minorEastAsia"/>
          <w:sz w:val="24"/>
          <w:szCs w:val="24"/>
        </w:rPr>
        <w:t>2,757,712,156.60</w:t>
      </w:r>
      <w:r w:rsidRPr="00C506F0">
        <w:rPr>
          <w:rFonts w:asciiTheme="minorEastAsia" w:hAnsiTheme="minorEastAsia" w:hint="eastAsia"/>
          <w:sz w:val="24"/>
          <w:szCs w:val="24"/>
        </w:rPr>
        <w:t>元；资本公积余额为</w:t>
      </w:r>
      <w:r w:rsidRPr="00C506F0">
        <w:rPr>
          <w:rFonts w:asciiTheme="minorEastAsia" w:hAnsiTheme="minorEastAsia"/>
          <w:sz w:val="24"/>
          <w:szCs w:val="24"/>
        </w:rPr>
        <w:t>2,410,047,632.25</w:t>
      </w:r>
      <w:r w:rsidRPr="00C506F0">
        <w:rPr>
          <w:rFonts w:asciiTheme="minorEastAsia" w:hAnsiTheme="minorEastAsia" w:hint="eastAsia"/>
          <w:sz w:val="24"/>
          <w:szCs w:val="24"/>
        </w:rPr>
        <w:t>元；母公司累计可供分配利润</w:t>
      </w:r>
      <w:r w:rsidRPr="00C506F0">
        <w:rPr>
          <w:rFonts w:asciiTheme="minorEastAsia" w:hAnsiTheme="minorEastAsia"/>
          <w:sz w:val="24"/>
          <w:szCs w:val="24"/>
        </w:rPr>
        <w:t>229,786,997.41</w:t>
      </w:r>
      <w:r w:rsidRPr="00C506F0">
        <w:rPr>
          <w:rFonts w:asciiTheme="minorEastAsia" w:hAnsiTheme="minorEastAsia" w:hint="eastAsia"/>
          <w:sz w:val="24"/>
          <w:szCs w:val="24"/>
        </w:rPr>
        <w:t>元。</w:t>
      </w:r>
    </w:p>
    <w:p w:rsidR="00515F86" w:rsidRPr="00C506F0" w:rsidRDefault="00515F86" w:rsidP="00C506F0">
      <w:pPr>
        <w:pStyle w:val="a6"/>
        <w:wordWrap w:val="0"/>
        <w:spacing w:line="500" w:lineRule="exact"/>
        <w:ind w:firstLine="480"/>
        <w:rPr>
          <w:rFonts w:asciiTheme="minorEastAsia" w:eastAsiaTheme="minorEastAsia" w:hAnsiTheme="minorEastAsia"/>
          <w:sz w:val="24"/>
        </w:rPr>
      </w:pPr>
      <w:r w:rsidRPr="00C506F0">
        <w:rPr>
          <w:rFonts w:asciiTheme="minorEastAsia" w:eastAsiaTheme="minorEastAsia" w:hAnsiTheme="minorEastAsia" w:hint="eastAsia"/>
          <w:sz w:val="24"/>
        </w:rPr>
        <w:t>截至2019年12月31日，公司总资产同比减少</w:t>
      </w:r>
      <w:r w:rsidR="00073ED7" w:rsidRPr="00C506F0">
        <w:rPr>
          <w:rFonts w:asciiTheme="minorEastAsia" w:eastAsiaTheme="minorEastAsia" w:hAnsiTheme="minorEastAsia" w:hint="eastAsia"/>
          <w:sz w:val="24"/>
        </w:rPr>
        <w:t>1.08</w:t>
      </w:r>
      <w:r w:rsidRPr="00C506F0">
        <w:rPr>
          <w:rFonts w:asciiTheme="minorEastAsia" w:eastAsiaTheme="minorEastAsia" w:hAnsiTheme="minorEastAsia"/>
          <w:sz w:val="24"/>
        </w:rPr>
        <w:t>%</w:t>
      </w:r>
      <w:r w:rsidRPr="00C506F0">
        <w:rPr>
          <w:rFonts w:asciiTheme="minorEastAsia" w:eastAsiaTheme="minorEastAsia" w:hAnsiTheme="minorEastAsia" w:hint="eastAsia"/>
          <w:sz w:val="24"/>
        </w:rPr>
        <w:t>，归属于上市公司股东的所有者权益同比减少</w:t>
      </w:r>
      <w:r w:rsidR="00073ED7" w:rsidRPr="00C506F0">
        <w:rPr>
          <w:rFonts w:asciiTheme="minorEastAsia" w:eastAsiaTheme="minorEastAsia" w:hAnsiTheme="minorEastAsia"/>
          <w:sz w:val="24"/>
        </w:rPr>
        <w:t>9.</w:t>
      </w:r>
      <w:r w:rsidR="00073ED7" w:rsidRPr="00C506F0">
        <w:rPr>
          <w:rFonts w:asciiTheme="minorEastAsia" w:eastAsiaTheme="minorEastAsia" w:hAnsiTheme="minorEastAsia" w:hint="eastAsia"/>
          <w:sz w:val="24"/>
        </w:rPr>
        <w:t>77</w:t>
      </w:r>
      <w:r w:rsidRPr="00C506F0">
        <w:rPr>
          <w:rFonts w:asciiTheme="minorEastAsia" w:eastAsiaTheme="minorEastAsia" w:hAnsiTheme="minorEastAsia"/>
          <w:sz w:val="24"/>
        </w:rPr>
        <w:t>%</w:t>
      </w:r>
      <w:r w:rsidRPr="00C506F0">
        <w:rPr>
          <w:rFonts w:asciiTheme="minorEastAsia" w:eastAsiaTheme="minorEastAsia" w:hAnsiTheme="minorEastAsia" w:hint="eastAsia"/>
          <w:sz w:val="24"/>
        </w:rPr>
        <w:t>，财务状况良好。</w:t>
      </w:r>
    </w:p>
    <w:p w:rsidR="006E6AFD" w:rsidRPr="00C506F0" w:rsidRDefault="006E6AFD"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kern w:val="0"/>
          <w:sz w:val="24"/>
          <w:szCs w:val="24"/>
        </w:rPr>
        <w:t>本议案</w:t>
      </w:r>
      <w:r w:rsidR="00932963" w:rsidRPr="00C506F0">
        <w:rPr>
          <w:rFonts w:asciiTheme="minorEastAsia" w:eastAsiaTheme="minorEastAsia" w:hAnsiTheme="minorEastAsia" w:hint="eastAsia"/>
          <w:kern w:val="0"/>
          <w:sz w:val="24"/>
          <w:szCs w:val="24"/>
        </w:rPr>
        <w:t>尚</w:t>
      </w:r>
      <w:r w:rsidRPr="00C506F0">
        <w:rPr>
          <w:rFonts w:asciiTheme="minorEastAsia" w:eastAsiaTheme="minorEastAsia" w:hAnsiTheme="minorEastAsia"/>
          <w:kern w:val="0"/>
          <w:sz w:val="24"/>
          <w:szCs w:val="24"/>
        </w:rPr>
        <w:t>需提交公司20</w:t>
      </w:r>
      <w:r w:rsidRPr="00C506F0">
        <w:rPr>
          <w:rFonts w:asciiTheme="minorEastAsia" w:eastAsiaTheme="minorEastAsia" w:hAnsiTheme="minorEastAsia" w:hint="eastAsia"/>
          <w:kern w:val="0"/>
          <w:sz w:val="24"/>
          <w:szCs w:val="24"/>
        </w:rPr>
        <w:t>1</w:t>
      </w:r>
      <w:r w:rsidR="00260090" w:rsidRPr="00C506F0">
        <w:rPr>
          <w:rFonts w:asciiTheme="minorEastAsia" w:eastAsiaTheme="minorEastAsia" w:hAnsiTheme="minorEastAsia" w:hint="eastAsia"/>
          <w:kern w:val="0"/>
          <w:sz w:val="24"/>
          <w:szCs w:val="24"/>
        </w:rPr>
        <w:t>9</w:t>
      </w:r>
      <w:r w:rsidR="0074750C" w:rsidRPr="00C506F0">
        <w:rPr>
          <w:rFonts w:asciiTheme="minorEastAsia" w:eastAsiaTheme="minorEastAsia" w:hAnsiTheme="minorEastAsia"/>
          <w:kern w:val="0"/>
          <w:sz w:val="24"/>
          <w:szCs w:val="24"/>
        </w:rPr>
        <w:t>年度股东大会审议</w:t>
      </w:r>
      <w:r w:rsidR="0074750C" w:rsidRPr="00C506F0">
        <w:rPr>
          <w:rFonts w:asciiTheme="minorEastAsia" w:eastAsiaTheme="minorEastAsia" w:hAnsiTheme="minorEastAsia" w:hint="eastAsia"/>
          <w:kern w:val="0"/>
          <w:sz w:val="24"/>
          <w:szCs w:val="24"/>
        </w:rPr>
        <w:t>。</w:t>
      </w:r>
    </w:p>
    <w:p w:rsidR="006E6AFD" w:rsidRPr="00C506F0" w:rsidRDefault="006E6AFD"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六</w:t>
      </w:r>
      <w:r w:rsidRPr="00C506F0">
        <w:rPr>
          <w:rFonts w:asciiTheme="minorEastAsia" w:eastAsiaTheme="minorEastAsia" w:hAnsiTheme="minorEastAsia"/>
          <w:kern w:val="0"/>
          <w:sz w:val="24"/>
          <w:szCs w:val="24"/>
        </w:rPr>
        <w:t>、</w:t>
      </w:r>
      <w:r w:rsidRPr="00C506F0">
        <w:rPr>
          <w:rFonts w:asciiTheme="minorEastAsia" w:eastAsiaTheme="minorEastAsia" w:hAnsiTheme="minorEastAsia" w:hint="eastAsia"/>
          <w:kern w:val="0"/>
          <w:sz w:val="24"/>
          <w:szCs w:val="24"/>
        </w:rPr>
        <w:t>以</w:t>
      </w:r>
      <w:r w:rsidR="00260090" w:rsidRPr="00C506F0">
        <w:rPr>
          <w:rFonts w:asciiTheme="minorEastAsia" w:eastAsiaTheme="minorEastAsia" w:hAnsiTheme="minorEastAsia" w:hint="eastAsia"/>
          <w:kern w:val="0"/>
          <w:sz w:val="24"/>
          <w:szCs w:val="24"/>
        </w:rPr>
        <w:t>11票赞成</w:t>
      </w:r>
      <w:r w:rsidRPr="00C506F0">
        <w:rPr>
          <w:rFonts w:asciiTheme="minorEastAsia" w:eastAsiaTheme="minorEastAsia" w:hAnsiTheme="minorEastAsia" w:hint="eastAsia"/>
          <w:kern w:val="0"/>
          <w:sz w:val="24"/>
          <w:szCs w:val="24"/>
        </w:rPr>
        <w:t>、0票反对、0</w:t>
      </w:r>
      <w:r w:rsidR="00073ED7" w:rsidRPr="00C506F0">
        <w:rPr>
          <w:rFonts w:asciiTheme="minorEastAsia" w:eastAsiaTheme="minorEastAsia" w:hAnsiTheme="minorEastAsia" w:hint="eastAsia"/>
          <w:kern w:val="0"/>
          <w:sz w:val="24"/>
          <w:szCs w:val="24"/>
        </w:rPr>
        <w:t>票弃权的表决结果审议通过《</w:t>
      </w:r>
      <w:r w:rsidRPr="00C506F0">
        <w:rPr>
          <w:rFonts w:asciiTheme="minorEastAsia" w:eastAsiaTheme="minorEastAsia" w:hAnsiTheme="minorEastAsia" w:hint="eastAsia"/>
          <w:kern w:val="0"/>
          <w:sz w:val="24"/>
          <w:szCs w:val="24"/>
        </w:rPr>
        <w:t>201</w:t>
      </w:r>
      <w:r w:rsidR="00260090" w:rsidRPr="00C506F0">
        <w:rPr>
          <w:rFonts w:asciiTheme="minorEastAsia" w:eastAsiaTheme="minorEastAsia" w:hAnsiTheme="minorEastAsia" w:hint="eastAsia"/>
          <w:kern w:val="0"/>
          <w:sz w:val="24"/>
          <w:szCs w:val="24"/>
        </w:rPr>
        <w:t>9</w:t>
      </w:r>
      <w:r w:rsidRPr="00C506F0">
        <w:rPr>
          <w:rFonts w:asciiTheme="minorEastAsia" w:eastAsiaTheme="minorEastAsia" w:hAnsiTheme="minorEastAsia" w:hint="eastAsia"/>
          <w:kern w:val="0"/>
          <w:sz w:val="24"/>
          <w:szCs w:val="24"/>
        </w:rPr>
        <w:t>年利润分配预</w:t>
      </w:r>
      <w:r w:rsidR="0074750C" w:rsidRPr="00C506F0">
        <w:rPr>
          <w:rFonts w:asciiTheme="minorEastAsia" w:eastAsiaTheme="minorEastAsia" w:hAnsiTheme="minorEastAsia" w:hint="eastAsia"/>
          <w:kern w:val="0"/>
          <w:sz w:val="24"/>
          <w:szCs w:val="24"/>
        </w:rPr>
        <w:t>案</w:t>
      </w:r>
      <w:r w:rsidR="00073ED7" w:rsidRPr="00C506F0">
        <w:rPr>
          <w:rFonts w:asciiTheme="minorEastAsia" w:eastAsiaTheme="minorEastAsia" w:hAnsiTheme="minorEastAsia" w:hint="eastAsia"/>
          <w:kern w:val="0"/>
          <w:sz w:val="24"/>
          <w:szCs w:val="24"/>
        </w:rPr>
        <w:t>的议案</w:t>
      </w:r>
      <w:r w:rsidR="0074750C" w:rsidRPr="00C506F0">
        <w:rPr>
          <w:rFonts w:asciiTheme="minorEastAsia" w:eastAsiaTheme="minorEastAsia" w:hAnsiTheme="minorEastAsia" w:hint="eastAsia"/>
          <w:kern w:val="0"/>
          <w:sz w:val="24"/>
          <w:szCs w:val="24"/>
        </w:rPr>
        <w:t>》</w:t>
      </w:r>
    </w:p>
    <w:p w:rsidR="00260090" w:rsidRPr="00C506F0" w:rsidRDefault="00260090"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2019年度利润分配预案详见公司于2020年4月29日披露在《证券时报》、《中国证券报》及巨潮资讯网(</w:t>
      </w:r>
      <w:hyperlink r:id="rId12" w:history="1">
        <w:r w:rsidRPr="00C506F0">
          <w:rPr>
            <w:rStyle w:val="a3"/>
            <w:rFonts w:asciiTheme="minorEastAsia" w:eastAsiaTheme="minorEastAsia" w:hAnsiTheme="minorEastAsia" w:hint="eastAsia"/>
            <w:color w:val="auto"/>
            <w:kern w:val="0"/>
            <w:sz w:val="24"/>
            <w:szCs w:val="24"/>
            <w:u w:val="none"/>
          </w:rPr>
          <w:t>http://www.cninfo.com.cn</w:t>
        </w:r>
      </w:hyperlink>
      <w:r w:rsidRPr="00C506F0">
        <w:rPr>
          <w:rFonts w:asciiTheme="minorEastAsia" w:eastAsiaTheme="minorEastAsia" w:hAnsiTheme="minorEastAsia" w:hint="eastAsia"/>
          <w:kern w:val="0"/>
          <w:sz w:val="24"/>
          <w:szCs w:val="24"/>
        </w:rPr>
        <w:t>)上的相关公告。</w:t>
      </w:r>
    </w:p>
    <w:p w:rsidR="00A45FE7" w:rsidRPr="00C506F0" w:rsidRDefault="00613DFD" w:rsidP="00C506F0">
      <w:pPr>
        <w:spacing w:line="500" w:lineRule="exact"/>
        <w:ind w:firstLineChars="177" w:firstLine="425"/>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 xml:space="preserve"> </w:t>
      </w:r>
      <w:r w:rsidR="003D6B08" w:rsidRPr="00C506F0">
        <w:rPr>
          <w:rFonts w:asciiTheme="minorEastAsia" w:eastAsiaTheme="minorEastAsia" w:hAnsiTheme="minorEastAsia" w:hint="eastAsia"/>
          <w:kern w:val="0"/>
          <w:sz w:val="24"/>
          <w:szCs w:val="24"/>
        </w:rPr>
        <w:t>本议案已经公司独立董事发表明确同意意见,</w:t>
      </w:r>
      <w:r w:rsidR="00A45FE7" w:rsidRPr="00C506F0">
        <w:rPr>
          <w:rFonts w:asciiTheme="minorEastAsia" w:eastAsiaTheme="minorEastAsia" w:hAnsiTheme="minorEastAsia" w:hint="eastAsia"/>
          <w:kern w:val="0"/>
          <w:sz w:val="24"/>
          <w:szCs w:val="24"/>
        </w:rPr>
        <w:t>该分配预案符合《公司法》、《证券法》和《公司章程</w:t>
      </w:r>
      <w:r w:rsidR="00C75216" w:rsidRPr="00C506F0">
        <w:rPr>
          <w:rFonts w:asciiTheme="minorEastAsia" w:eastAsiaTheme="minorEastAsia" w:hAnsiTheme="minorEastAsia" w:hint="eastAsia"/>
          <w:kern w:val="0"/>
          <w:sz w:val="24"/>
          <w:szCs w:val="24"/>
        </w:rPr>
        <w:t>》中关于分红的相关规定，具备合法性、合</w:t>
      </w:r>
      <w:proofErr w:type="gramStart"/>
      <w:r w:rsidR="00C75216" w:rsidRPr="00C506F0">
        <w:rPr>
          <w:rFonts w:asciiTheme="minorEastAsia" w:eastAsiaTheme="minorEastAsia" w:hAnsiTheme="minorEastAsia" w:hint="eastAsia"/>
          <w:kern w:val="0"/>
          <w:sz w:val="24"/>
          <w:szCs w:val="24"/>
        </w:rPr>
        <w:t>规</w:t>
      </w:r>
      <w:proofErr w:type="gramEnd"/>
      <w:r w:rsidR="00C75216" w:rsidRPr="00C506F0">
        <w:rPr>
          <w:rFonts w:asciiTheme="minorEastAsia" w:eastAsiaTheme="minorEastAsia" w:hAnsiTheme="minorEastAsia" w:hint="eastAsia"/>
          <w:kern w:val="0"/>
          <w:sz w:val="24"/>
          <w:szCs w:val="24"/>
        </w:rPr>
        <w:t>性、合理性，符合公司</w:t>
      </w:r>
      <w:r w:rsidR="00A45FE7" w:rsidRPr="00C506F0">
        <w:rPr>
          <w:rFonts w:asciiTheme="minorEastAsia" w:eastAsiaTheme="minorEastAsia" w:hAnsiTheme="minorEastAsia" w:hint="eastAsia"/>
          <w:kern w:val="0"/>
          <w:sz w:val="24"/>
          <w:szCs w:val="24"/>
        </w:rPr>
        <w:t>三年（</w:t>
      </w:r>
      <w:r w:rsidR="0079740D" w:rsidRPr="00C506F0">
        <w:rPr>
          <w:rFonts w:asciiTheme="minorEastAsia" w:eastAsiaTheme="minorEastAsia" w:hAnsiTheme="minorEastAsia" w:hint="eastAsia"/>
          <w:kern w:val="0"/>
          <w:sz w:val="24"/>
          <w:szCs w:val="24"/>
        </w:rPr>
        <w:t>2018</w:t>
      </w:r>
      <w:r w:rsidR="00A45FE7" w:rsidRPr="00C506F0">
        <w:rPr>
          <w:rFonts w:asciiTheme="minorEastAsia" w:eastAsiaTheme="minorEastAsia" w:hAnsiTheme="minorEastAsia" w:hint="eastAsia"/>
          <w:kern w:val="0"/>
          <w:sz w:val="24"/>
          <w:szCs w:val="24"/>
        </w:rPr>
        <w:t>～</w:t>
      </w:r>
      <w:r w:rsidR="0079740D" w:rsidRPr="00C506F0">
        <w:rPr>
          <w:rFonts w:asciiTheme="minorEastAsia" w:eastAsiaTheme="minorEastAsia" w:hAnsiTheme="minorEastAsia" w:hint="eastAsia"/>
          <w:kern w:val="0"/>
          <w:sz w:val="24"/>
          <w:szCs w:val="24"/>
        </w:rPr>
        <w:t>2020</w:t>
      </w:r>
      <w:r w:rsidR="00A45FE7" w:rsidRPr="00C506F0">
        <w:rPr>
          <w:rFonts w:asciiTheme="minorEastAsia" w:eastAsiaTheme="minorEastAsia" w:hAnsiTheme="minorEastAsia" w:hint="eastAsia"/>
          <w:kern w:val="0"/>
          <w:sz w:val="24"/>
          <w:szCs w:val="24"/>
        </w:rPr>
        <w:t>年）股东回报规划。</w:t>
      </w:r>
    </w:p>
    <w:p w:rsidR="006E6AFD" w:rsidRPr="00C506F0" w:rsidRDefault="006E6AFD"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本议案</w:t>
      </w:r>
      <w:r w:rsidR="00932963" w:rsidRPr="00C506F0">
        <w:rPr>
          <w:rFonts w:asciiTheme="minorEastAsia" w:eastAsiaTheme="minorEastAsia" w:hAnsiTheme="minorEastAsia" w:hint="eastAsia"/>
          <w:kern w:val="0"/>
          <w:sz w:val="24"/>
          <w:szCs w:val="24"/>
        </w:rPr>
        <w:t>尚</w:t>
      </w:r>
      <w:r w:rsidRPr="00C506F0">
        <w:rPr>
          <w:rFonts w:asciiTheme="minorEastAsia" w:eastAsiaTheme="minorEastAsia" w:hAnsiTheme="minorEastAsia" w:hint="eastAsia"/>
          <w:kern w:val="0"/>
          <w:sz w:val="24"/>
          <w:szCs w:val="24"/>
        </w:rPr>
        <w:t>需提交公司</w:t>
      </w:r>
      <w:r w:rsidR="00260090" w:rsidRPr="00C506F0">
        <w:rPr>
          <w:rFonts w:asciiTheme="minorEastAsia" w:eastAsiaTheme="minorEastAsia" w:hAnsiTheme="minorEastAsia" w:hint="eastAsia"/>
          <w:kern w:val="0"/>
          <w:sz w:val="24"/>
          <w:szCs w:val="24"/>
        </w:rPr>
        <w:t>2019</w:t>
      </w:r>
      <w:r w:rsidR="0079740D" w:rsidRPr="00C506F0">
        <w:rPr>
          <w:rFonts w:asciiTheme="minorEastAsia" w:eastAsiaTheme="minorEastAsia" w:hAnsiTheme="minorEastAsia" w:hint="eastAsia"/>
          <w:kern w:val="0"/>
          <w:sz w:val="24"/>
          <w:szCs w:val="24"/>
        </w:rPr>
        <w:t>年度股东大会</w:t>
      </w:r>
      <w:r w:rsidR="00984D7B" w:rsidRPr="00C506F0">
        <w:rPr>
          <w:rFonts w:asciiTheme="minorEastAsia" w:eastAsiaTheme="minorEastAsia" w:hAnsiTheme="minorEastAsia" w:hint="eastAsia"/>
          <w:kern w:val="0"/>
          <w:sz w:val="24"/>
          <w:szCs w:val="24"/>
        </w:rPr>
        <w:t>审议</w:t>
      </w:r>
      <w:r w:rsidRPr="00C506F0">
        <w:rPr>
          <w:rFonts w:asciiTheme="minorEastAsia" w:eastAsiaTheme="minorEastAsia" w:hAnsiTheme="minorEastAsia" w:hint="eastAsia"/>
          <w:kern w:val="0"/>
          <w:sz w:val="24"/>
          <w:szCs w:val="24"/>
        </w:rPr>
        <w:t>。</w:t>
      </w:r>
    </w:p>
    <w:p w:rsidR="002D792A" w:rsidRPr="00C506F0" w:rsidRDefault="002D792A"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七</w:t>
      </w:r>
      <w:r w:rsidRPr="00C506F0">
        <w:rPr>
          <w:rFonts w:asciiTheme="minorEastAsia" w:eastAsiaTheme="minorEastAsia" w:hAnsiTheme="minorEastAsia"/>
          <w:kern w:val="0"/>
          <w:sz w:val="24"/>
          <w:szCs w:val="24"/>
        </w:rPr>
        <w:t>、以</w:t>
      </w:r>
      <w:r w:rsidR="00260090" w:rsidRPr="00C506F0">
        <w:rPr>
          <w:rFonts w:asciiTheme="minorEastAsia" w:eastAsiaTheme="minorEastAsia" w:hAnsiTheme="minorEastAsia" w:hint="eastAsia"/>
          <w:kern w:val="0"/>
          <w:sz w:val="24"/>
          <w:szCs w:val="24"/>
        </w:rPr>
        <w:t>11票赞成</w:t>
      </w:r>
      <w:r w:rsidRPr="00C506F0">
        <w:rPr>
          <w:rFonts w:asciiTheme="minorEastAsia" w:eastAsiaTheme="minorEastAsia" w:hAnsiTheme="minorEastAsia"/>
          <w:kern w:val="0"/>
          <w:sz w:val="24"/>
          <w:szCs w:val="24"/>
        </w:rPr>
        <w:t>、0票反对、0票弃权的表决结果审议通过《201</w:t>
      </w:r>
      <w:r w:rsidR="00260090" w:rsidRPr="00C506F0">
        <w:rPr>
          <w:rFonts w:asciiTheme="minorEastAsia" w:eastAsiaTheme="minorEastAsia" w:hAnsiTheme="minorEastAsia" w:hint="eastAsia"/>
          <w:kern w:val="0"/>
          <w:sz w:val="24"/>
          <w:szCs w:val="24"/>
        </w:rPr>
        <w:t>9</w:t>
      </w:r>
      <w:r w:rsidRPr="00C506F0">
        <w:rPr>
          <w:rFonts w:asciiTheme="minorEastAsia" w:eastAsiaTheme="minorEastAsia" w:hAnsiTheme="minorEastAsia"/>
          <w:kern w:val="0"/>
          <w:sz w:val="24"/>
          <w:szCs w:val="24"/>
        </w:rPr>
        <w:t>年度内部控制</w:t>
      </w:r>
      <w:r w:rsidRPr="00C506F0">
        <w:rPr>
          <w:rFonts w:asciiTheme="minorEastAsia" w:eastAsiaTheme="minorEastAsia" w:hAnsiTheme="minorEastAsia" w:hint="eastAsia"/>
          <w:kern w:val="0"/>
          <w:sz w:val="24"/>
          <w:szCs w:val="24"/>
        </w:rPr>
        <w:t>自我</w:t>
      </w:r>
      <w:r w:rsidRPr="00C506F0">
        <w:rPr>
          <w:rFonts w:asciiTheme="minorEastAsia" w:eastAsiaTheme="minorEastAsia" w:hAnsiTheme="minorEastAsia"/>
          <w:kern w:val="0"/>
          <w:sz w:val="24"/>
          <w:szCs w:val="24"/>
        </w:rPr>
        <w:t>评价报告</w:t>
      </w:r>
      <w:r w:rsidR="00073ED7" w:rsidRPr="00C506F0">
        <w:rPr>
          <w:rFonts w:asciiTheme="minorEastAsia" w:eastAsiaTheme="minorEastAsia" w:hAnsiTheme="minorEastAsia" w:hint="eastAsia"/>
          <w:kern w:val="0"/>
          <w:sz w:val="24"/>
          <w:szCs w:val="24"/>
        </w:rPr>
        <w:t>的议案</w:t>
      </w:r>
      <w:r w:rsidRPr="00C506F0">
        <w:rPr>
          <w:rFonts w:asciiTheme="minorEastAsia" w:eastAsiaTheme="minorEastAsia" w:hAnsiTheme="minorEastAsia"/>
          <w:kern w:val="0"/>
          <w:sz w:val="24"/>
          <w:szCs w:val="24"/>
        </w:rPr>
        <w:t>》</w:t>
      </w:r>
    </w:p>
    <w:p w:rsidR="002D792A" w:rsidRPr="00C506F0" w:rsidRDefault="002D792A"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kern w:val="0"/>
          <w:sz w:val="24"/>
          <w:szCs w:val="24"/>
        </w:rPr>
        <w:lastRenderedPageBreak/>
        <w:t>报告全文详见</w:t>
      </w:r>
      <w:r w:rsidR="004177B7" w:rsidRPr="00C506F0">
        <w:rPr>
          <w:rFonts w:asciiTheme="minorEastAsia" w:eastAsiaTheme="minorEastAsia" w:hAnsiTheme="minorEastAsia" w:hint="eastAsia"/>
          <w:kern w:val="0"/>
          <w:sz w:val="24"/>
          <w:szCs w:val="24"/>
        </w:rPr>
        <w:t>公司</w:t>
      </w:r>
      <w:r w:rsidR="00260090" w:rsidRPr="00C506F0">
        <w:rPr>
          <w:rFonts w:asciiTheme="minorEastAsia" w:eastAsiaTheme="minorEastAsia" w:hAnsiTheme="minorEastAsia"/>
          <w:kern w:val="0"/>
          <w:sz w:val="24"/>
          <w:szCs w:val="24"/>
        </w:rPr>
        <w:t>20</w:t>
      </w:r>
      <w:r w:rsidR="00260090" w:rsidRPr="00C506F0">
        <w:rPr>
          <w:rFonts w:asciiTheme="minorEastAsia" w:eastAsiaTheme="minorEastAsia" w:hAnsiTheme="minorEastAsia" w:hint="eastAsia"/>
          <w:kern w:val="0"/>
          <w:sz w:val="24"/>
          <w:szCs w:val="24"/>
        </w:rPr>
        <w:t>20</w:t>
      </w:r>
      <w:r w:rsidRPr="00C506F0">
        <w:rPr>
          <w:rFonts w:asciiTheme="minorEastAsia" w:eastAsiaTheme="minorEastAsia" w:hAnsiTheme="minorEastAsia"/>
          <w:kern w:val="0"/>
          <w:sz w:val="24"/>
          <w:szCs w:val="24"/>
        </w:rPr>
        <w:t>年</w:t>
      </w:r>
      <w:r w:rsidRPr="00C506F0">
        <w:rPr>
          <w:rFonts w:asciiTheme="minorEastAsia" w:eastAsiaTheme="minorEastAsia" w:hAnsiTheme="minorEastAsia" w:hint="eastAsia"/>
          <w:kern w:val="0"/>
          <w:sz w:val="24"/>
          <w:szCs w:val="24"/>
        </w:rPr>
        <w:t>4月2</w:t>
      </w:r>
      <w:r w:rsidR="00260090" w:rsidRPr="00C506F0">
        <w:rPr>
          <w:rFonts w:asciiTheme="minorEastAsia" w:eastAsiaTheme="minorEastAsia" w:hAnsiTheme="minorEastAsia" w:hint="eastAsia"/>
          <w:kern w:val="0"/>
          <w:sz w:val="24"/>
          <w:szCs w:val="24"/>
        </w:rPr>
        <w:t>9</w:t>
      </w:r>
      <w:r w:rsidRPr="00C506F0">
        <w:rPr>
          <w:rFonts w:asciiTheme="minorEastAsia" w:eastAsiaTheme="minorEastAsia" w:hAnsiTheme="minorEastAsia" w:hint="eastAsia"/>
          <w:kern w:val="0"/>
          <w:sz w:val="24"/>
          <w:szCs w:val="24"/>
        </w:rPr>
        <w:t>日</w:t>
      </w:r>
      <w:r w:rsidR="004177B7" w:rsidRPr="00C506F0">
        <w:rPr>
          <w:rFonts w:asciiTheme="minorEastAsia" w:eastAsiaTheme="minorEastAsia" w:hAnsiTheme="minorEastAsia" w:hint="eastAsia"/>
          <w:kern w:val="0"/>
          <w:sz w:val="24"/>
          <w:szCs w:val="24"/>
        </w:rPr>
        <w:t>披露于</w:t>
      </w:r>
      <w:r w:rsidRPr="00C506F0">
        <w:rPr>
          <w:rFonts w:asciiTheme="minorEastAsia" w:eastAsiaTheme="minorEastAsia" w:hAnsiTheme="minorEastAsia"/>
          <w:kern w:val="0"/>
          <w:sz w:val="24"/>
          <w:szCs w:val="24"/>
        </w:rPr>
        <w:t>巨潮资讯网(</w:t>
      </w:r>
      <w:hyperlink r:id="rId13" w:history="1">
        <w:r w:rsidRPr="00C506F0">
          <w:rPr>
            <w:rFonts w:asciiTheme="minorEastAsia" w:eastAsiaTheme="minorEastAsia" w:hAnsiTheme="minorEastAsia"/>
            <w:sz w:val="24"/>
            <w:szCs w:val="24"/>
          </w:rPr>
          <w:t>http://www.cninfo.com.cn</w:t>
        </w:r>
      </w:hyperlink>
      <w:r w:rsidRPr="00C506F0">
        <w:rPr>
          <w:rFonts w:asciiTheme="minorEastAsia" w:eastAsiaTheme="minorEastAsia" w:hAnsiTheme="minorEastAsia"/>
          <w:kern w:val="0"/>
          <w:sz w:val="24"/>
          <w:szCs w:val="24"/>
        </w:rPr>
        <w:t>)</w:t>
      </w:r>
      <w:r w:rsidR="004177B7" w:rsidRPr="00C506F0">
        <w:rPr>
          <w:rFonts w:asciiTheme="minorEastAsia" w:eastAsiaTheme="minorEastAsia" w:hAnsiTheme="minorEastAsia" w:hint="eastAsia"/>
          <w:kern w:val="0"/>
          <w:sz w:val="24"/>
          <w:szCs w:val="24"/>
        </w:rPr>
        <w:t>上的《</w:t>
      </w:r>
      <w:r w:rsidR="004177B7" w:rsidRPr="00C506F0">
        <w:rPr>
          <w:rFonts w:asciiTheme="minorEastAsia" w:eastAsiaTheme="minorEastAsia" w:hAnsiTheme="minorEastAsia"/>
          <w:kern w:val="0"/>
          <w:sz w:val="24"/>
          <w:szCs w:val="24"/>
        </w:rPr>
        <w:t>201</w:t>
      </w:r>
      <w:r w:rsidR="004177B7" w:rsidRPr="00C506F0">
        <w:rPr>
          <w:rFonts w:asciiTheme="minorEastAsia" w:eastAsiaTheme="minorEastAsia" w:hAnsiTheme="minorEastAsia" w:hint="eastAsia"/>
          <w:kern w:val="0"/>
          <w:sz w:val="24"/>
          <w:szCs w:val="24"/>
        </w:rPr>
        <w:t>9</w:t>
      </w:r>
      <w:r w:rsidR="004177B7" w:rsidRPr="00C506F0">
        <w:rPr>
          <w:rFonts w:asciiTheme="minorEastAsia" w:eastAsiaTheme="minorEastAsia" w:hAnsiTheme="minorEastAsia"/>
          <w:kern w:val="0"/>
          <w:sz w:val="24"/>
          <w:szCs w:val="24"/>
        </w:rPr>
        <w:t>年度内部控制评价报告</w:t>
      </w:r>
      <w:r w:rsidR="004177B7" w:rsidRPr="00C506F0">
        <w:rPr>
          <w:rFonts w:asciiTheme="minorEastAsia" w:eastAsiaTheme="minorEastAsia" w:hAnsiTheme="minorEastAsia" w:hint="eastAsia"/>
          <w:kern w:val="0"/>
          <w:sz w:val="24"/>
          <w:szCs w:val="24"/>
        </w:rPr>
        <w:t>》</w:t>
      </w:r>
      <w:r w:rsidR="00011431" w:rsidRPr="00C506F0">
        <w:rPr>
          <w:rFonts w:asciiTheme="minorEastAsia" w:eastAsiaTheme="minorEastAsia" w:hAnsiTheme="minorEastAsia" w:hint="eastAsia"/>
          <w:kern w:val="0"/>
          <w:sz w:val="24"/>
          <w:szCs w:val="24"/>
        </w:rPr>
        <w:t>。</w:t>
      </w:r>
    </w:p>
    <w:p w:rsidR="002D792A" w:rsidRPr="00C506F0" w:rsidRDefault="003D6B08"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本议案已经公司独立董事发表明确同意意见,</w:t>
      </w:r>
      <w:r w:rsidR="002D792A" w:rsidRPr="00C506F0">
        <w:rPr>
          <w:rFonts w:asciiTheme="minorEastAsia" w:eastAsiaTheme="minorEastAsia" w:hAnsiTheme="minorEastAsia" w:hint="eastAsia"/>
          <w:kern w:val="0"/>
          <w:sz w:val="24"/>
          <w:szCs w:val="24"/>
        </w:rPr>
        <w:t>本议案尚需提交</w:t>
      </w:r>
      <w:r w:rsidR="00260090" w:rsidRPr="00C506F0">
        <w:rPr>
          <w:rFonts w:asciiTheme="minorEastAsia" w:eastAsiaTheme="minorEastAsia" w:hAnsiTheme="minorEastAsia" w:hint="eastAsia"/>
          <w:kern w:val="0"/>
          <w:sz w:val="24"/>
          <w:szCs w:val="24"/>
        </w:rPr>
        <w:t>2019</w:t>
      </w:r>
      <w:r w:rsidR="0079740D" w:rsidRPr="00C506F0">
        <w:rPr>
          <w:rFonts w:asciiTheme="minorEastAsia" w:eastAsiaTheme="minorEastAsia" w:hAnsiTheme="minorEastAsia" w:hint="eastAsia"/>
          <w:kern w:val="0"/>
          <w:sz w:val="24"/>
          <w:szCs w:val="24"/>
        </w:rPr>
        <w:t>年度股东大会</w:t>
      </w:r>
      <w:r w:rsidR="002D792A" w:rsidRPr="00C506F0">
        <w:rPr>
          <w:rFonts w:asciiTheme="minorEastAsia" w:eastAsiaTheme="minorEastAsia" w:hAnsiTheme="minorEastAsia" w:hint="eastAsia"/>
          <w:kern w:val="0"/>
          <w:sz w:val="24"/>
          <w:szCs w:val="24"/>
        </w:rPr>
        <w:t>审议。</w:t>
      </w:r>
    </w:p>
    <w:p w:rsidR="006E6AFD" w:rsidRPr="00C506F0" w:rsidRDefault="002D792A"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八</w:t>
      </w:r>
      <w:r w:rsidR="006E6AFD" w:rsidRPr="00C506F0">
        <w:rPr>
          <w:rFonts w:asciiTheme="minorEastAsia" w:eastAsiaTheme="minorEastAsia" w:hAnsiTheme="minorEastAsia"/>
          <w:kern w:val="0"/>
          <w:sz w:val="24"/>
          <w:szCs w:val="24"/>
        </w:rPr>
        <w:t>、</w:t>
      </w:r>
      <w:r w:rsidR="006E6AFD" w:rsidRPr="00C506F0">
        <w:rPr>
          <w:rFonts w:asciiTheme="minorEastAsia" w:eastAsiaTheme="minorEastAsia" w:hAnsiTheme="minorEastAsia" w:hint="eastAsia"/>
          <w:kern w:val="0"/>
          <w:sz w:val="24"/>
          <w:szCs w:val="24"/>
        </w:rPr>
        <w:t>以</w:t>
      </w:r>
      <w:r w:rsidR="00260090" w:rsidRPr="00C506F0">
        <w:rPr>
          <w:rFonts w:asciiTheme="minorEastAsia" w:eastAsiaTheme="minorEastAsia" w:hAnsiTheme="minorEastAsia" w:hint="eastAsia"/>
          <w:kern w:val="0"/>
          <w:sz w:val="24"/>
          <w:szCs w:val="24"/>
        </w:rPr>
        <w:t>11票赞成</w:t>
      </w:r>
      <w:r w:rsidR="006E6AFD" w:rsidRPr="00C506F0">
        <w:rPr>
          <w:rFonts w:asciiTheme="minorEastAsia" w:eastAsiaTheme="minorEastAsia" w:hAnsiTheme="minorEastAsia" w:hint="eastAsia"/>
          <w:kern w:val="0"/>
          <w:sz w:val="24"/>
          <w:szCs w:val="24"/>
        </w:rPr>
        <w:t>、0票反对、0票弃权的表决结果审议通过《关于201</w:t>
      </w:r>
      <w:r w:rsidR="00260090" w:rsidRPr="00C506F0">
        <w:rPr>
          <w:rFonts w:asciiTheme="minorEastAsia" w:eastAsiaTheme="minorEastAsia" w:hAnsiTheme="minorEastAsia" w:hint="eastAsia"/>
          <w:kern w:val="0"/>
          <w:sz w:val="24"/>
          <w:szCs w:val="24"/>
        </w:rPr>
        <w:t>9</w:t>
      </w:r>
      <w:r w:rsidR="0074750C" w:rsidRPr="00C506F0">
        <w:rPr>
          <w:rFonts w:asciiTheme="minorEastAsia" w:eastAsiaTheme="minorEastAsia" w:hAnsiTheme="minorEastAsia" w:hint="eastAsia"/>
          <w:kern w:val="0"/>
          <w:sz w:val="24"/>
          <w:szCs w:val="24"/>
        </w:rPr>
        <w:t>年社会责任报告的议案》</w:t>
      </w:r>
    </w:p>
    <w:p w:rsidR="006E6AFD" w:rsidRPr="00C506F0" w:rsidRDefault="009F23F9"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报告</w:t>
      </w:r>
      <w:r w:rsidR="006E6AFD" w:rsidRPr="00C506F0">
        <w:rPr>
          <w:rFonts w:asciiTheme="minorEastAsia" w:eastAsiaTheme="minorEastAsia" w:hAnsiTheme="minorEastAsia"/>
          <w:kern w:val="0"/>
          <w:sz w:val="24"/>
          <w:szCs w:val="24"/>
        </w:rPr>
        <w:t>全文</w:t>
      </w:r>
      <w:r w:rsidRPr="00C506F0">
        <w:rPr>
          <w:rFonts w:asciiTheme="minorEastAsia" w:eastAsiaTheme="minorEastAsia" w:hAnsiTheme="minorEastAsia" w:hint="eastAsia"/>
          <w:kern w:val="0"/>
          <w:sz w:val="24"/>
          <w:szCs w:val="24"/>
        </w:rPr>
        <w:t>详</w:t>
      </w:r>
      <w:r w:rsidR="006E6AFD" w:rsidRPr="00C506F0">
        <w:rPr>
          <w:rFonts w:asciiTheme="minorEastAsia" w:eastAsiaTheme="minorEastAsia" w:hAnsiTheme="minorEastAsia"/>
          <w:kern w:val="0"/>
          <w:sz w:val="24"/>
          <w:szCs w:val="24"/>
        </w:rPr>
        <w:t>见</w:t>
      </w:r>
      <w:r w:rsidR="004177B7" w:rsidRPr="00C506F0">
        <w:rPr>
          <w:rFonts w:asciiTheme="minorEastAsia" w:eastAsiaTheme="minorEastAsia" w:hAnsiTheme="minorEastAsia" w:hint="eastAsia"/>
          <w:kern w:val="0"/>
          <w:sz w:val="24"/>
          <w:szCs w:val="24"/>
        </w:rPr>
        <w:t>公司</w:t>
      </w:r>
      <w:r w:rsidR="00260090" w:rsidRPr="00C506F0">
        <w:rPr>
          <w:rFonts w:asciiTheme="minorEastAsia" w:eastAsiaTheme="minorEastAsia" w:hAnsiTheme="minorEastAsia" w:hint="eastAsia"/>
          <w:kern w:val="0"/>
          <w:sz w:val="24"/>
          <w:szCs w:val="24"/>
        </w:rPr>
        <w:t>2020</w:t>
      </w:r>
      <w:r w:rsidR="006E6AFD" w:rsidRPr="00C506F0">
        <w:rPr>
          <w:rFonts w:asciiTheme="minorEastAsia" w:eastAsiaTheme="minorEastAsia" w:hAnsiTheme="minorEastAsia" w:hint="eastAsia"/>
          <w:kern w:val="0"/>
          <w:sz w:val="24"/>
          <w:szCs w:val="24"/>
        </w:rPr>
        <w:t>年</w:t>
      </w:r>
      <w:r w:rsidR="001454CC" w:rsidRPr="00C506F0">
        <w:rPr>
          <w:rFonts w:asciiTheme="minorEastAsia" w:eastAsiaTheme="minorEastAsia" w:hAnsiTheme="minorEastAsia" w:hint="eastAsia"/>
          <w:kern w:val="0"/>
          <w:sz w:val="24"/>
          <w:szCs w:val="24"/>
        </w:rPr>
        <w:t>4月</w:t>
      </w:r>
      <w:r w:rsidR="002D792A" w:rsidRPr="00C506F0">
        <w:rPr>
          <w:rFonts w:asciiTheme="minorEastAsia" w:eastAsiaTheme="minorEastAsia" w:hAnsiTheme="minorEastAsia" w:hint="eastAsia"/>
          <w:kern w:val="0"/>
          <w:sz w:val="24"/>
          <w:szCs w:val="24"/>
        </w:rPr>
        <w:t>2</w:t>
      </w:r>
      <w:r w:rsidR="00260090" w:rsidRPr="00C506F0">
        <w:rPr>
          <w:rFonts w:asciiTheme="minorEastAsia" w:eastAsiaTheme="minorEastAsia" w:hAnsiTheme="minorEastAsia" w:hint="eastAsia"/>
          <w:kern w:val="0"/>
          <w:sz w:val="24"/>
          <w:szCs w:val="24"/>
        </w:rPr>
        <w:t>9</w:t>
      </w:r>
      <w:r w:rsidR="001454CC" w:rsidRPr="00C506F0">
        <w:rPr>
          <w:rFonts w:asciiTheme="minorEastAsia" w:eastAsiaTheme="minorEastAsia" w:hAnsiTheme="minorEastAsia" w:hint="eastAsia"/>
          <w:kern w:val="0"/>
          <w:sz w:val="24"/>
          <w:szCs w:val="24"/>
        </w:rPr>
        <w:t>日</w:t>
      </w:r>
      <w:r w:rsidR="004177B7" w:rsidRPr="00C506F0">
        <w:rPr>
          <w:rFonts w:asciiTheme="minorEastAsia" w:eastAsiaTheme="minorEastAsia" w:hAnsiTheme="minorEastAsia" w:hint="eastAsia"/>
          <w:kern w:val="0"/>
          <w:sz w:val="24"/>
          <w:szCs w:val="24"/>
        </w:rPr>
        <w:t>披露于</w:t>
      </w:r>
      <w:r w:rsidR="006E6AFD" w:rsidRPr="00C506F0">
        <w:rPr>
          <w:rFonts w:asciiTheme="minorEastAsia" w:eastAsiaTheme="minorEastAsia" w:hAnsiTheme="minorEastAsia" w:hint="eastAsia"/>
          <w:kern w:val="0"/>
          <w:sz w:val="24"/>
          <w:szCs w:val="24"/>
        </w:rPr>
        <w:t>巨潮资讯网(</w:t>
      </w:r>
      <w:hyperlink r:id="rId14" w:history="1">
        <w:r w:rsidR="006E6AFD" w:rsidRPr="00C506F0">
          <w:rPr>
            <w:rFonts w:asciiTheme="minorEastAsia" w:eastAsiaTheme="minorEastAsia" w:hAnsiTheme="minorEastAsia" w:hint="eastAsia"/>
            <w:sz w:val="24"/>
            <w:szCs w:val="24"/>
          </w:rPr>
          <w:t>http://www.cninfo.com.cn</w:t>
        </w:r>
      </w:hyperlink>
      <w:r w:rsidR="006E6AFD" w:rsidRPr="00C506F0">
        <w:rPr>
          <w:rFonts w:asciiTheme="minorEastAsia" w:eastAsiaTheme="minorEastAsia" w:hAnsiTheme="minorEastAsia" w:hint="eastAsia"/>
          <w:kern w:val="0"/>
          <w:sz w:val="24"/>
          <w:szCs w:val="24"/>
        </w:rPr>
        <w:t>)</w:t>
      </w:r>
      <w:r w:rsidR="004177B7" w:rsidRPr="00C506F0">
        <w:rPr>
          <w:rFonts w:asciiTheme="minorEastAsia" w:eastAsiaTheme="minorEastAsia" w:hAnsiTheme="minorEastAsia" w:hint="eastAsia"/>
          <w:kern w:val="0"/>
          <w:sz w:val="24"/>
          <w:szCs w:val="24"/>
        </w:rPr>
        <w:t>上的《2019年社会责任报告》</w:t>
      </w:r>
      <w:r w:rsidR="006E6AFD" w:rsidRPr="00C506F0">
        <w:rPr>
          <w:rFonts w:asciiTheme="minorEastAsia" w:eastAsiaTheme="minorEastAsia" w:hAnsiTheme="minorEastAsia" w:hint="eastAsia"/>
          <w:kern w:val="0"/>
          <w:sz w:val="24"/>
          <w:szCs w:val="24"/>
        </w:rPr>
        <w:t>。</w:t>
      </w:r>
    </w:p>
    <w:p w:rsidR="00984D7B" w:rsidRPr="00C506F0" w:rsidRDefault="00984D7B"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kern w:val="0"/>
          <w:sz w:val="24"/>
          <w:szCs w:val="24"/>
        </w:rPr>
        <w:t>本议案</w:t>
      </w:r>
      <w:r w:rsidR="00932963" w:rsidRPr="00C506F0">
        <w:rPr>
          <w:rFonts w:asciiTheme="minorEastAsia" w:eastAsiaTheme="minorEastAsia" w:hAnsiTheme="minorEastAsia" w:hint="eastAsia"/>
          <w:kern w:val="0"/>
          <w:sz w:val="24"/>
          <w:szCs w:val="24"/>
        </w:rPr>
        <w:t>尚</w:t>
      </w:r>
      <w:r w:rsidRPr="00C506F0">
        <w:rPr>
          <w:rFonts w:asciiTheme="minorEastAsia" w:eastAsiaTheme="minorEastAsia" w:hAnsiTheme="minorEastAsia"/>
          <w:kern w:val="0"/>
          <w:sz w:val="24"/>
          <w:szCs w:val="24"/>
        </w:rPr>
        <w:t>需提交公司</w:t>
      </w:r>
      <w:r w:rsidR="00260090" w:rsidRPr="00C506F0">
        <w:rPr>
          <w:rFonts w:asciiTheme="minorEastAsia" w:eastAsiaTheme="minorEastAsia" w:hAnsiTheme="minorEastAsia"/>
          <w:kern w:val="0"/>
          <w:sz w:val="24"/>
          <w:szCs w:val="24"/>
        </w:rPr>
        <w:t>201</w:t>
      </w:r>
      <w:r w:rsidR="00260090" w:rsidRPr="00C506F0">
        <w:rPr>
          <w:rFonts w:asciiTheme="minorEastAsia" w:eastAsiaTheme="minorEastAsia" w:hAnsiTheme="minorEastAsia" w:hint="eastAsia"/>
          <w:kern w:val="0"/>
          <w:sz w:val="24"/>
          <w:szCs w:val="24"/>
        </w:rPr>
        <w:t>9</w:t>
      </w:r>
      <w:r w:rsidR="0079740D" w:rsidRPr="00C506F0">
        <w:rPr>
          <w:rFonts w:asciiTheme="minorEastAsia" w:eastAsiaTheme="minorEastAsia" w:hAnsiTheme="minorEastAsia"/>
          <w:kern w:val="0"/>
          <w:sz w:val="24"/>
          <w:szCs w:val="24"/>
        </w:rPr>
        <w:t>年度股东大会</w:t>
      </w:r>
      <w:r w:rsidRPr="00C506F0">
        <w:rPr>
          <w:rFonts w:asciiTheme="minorEastAsia" w:eastAsiaTheme="minorEastAsia" w:hAnsiTheme="minorEastAsia"/>
          <w:kern w:val="0"/>
          <w:sz w:val="24"/>
          <w:szCs w:val="24"/>
        </w:rPr>
        <w:t>审议。</w:t>
      </w:r>
    </w:p>
    <w:p w:rsidR="006F59DF" w:rsidRPr="00C506F0" w:rsidRDefault="002D792A"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九</w:t>
      </w:r>
      <w:r w:rsidR="004F40B5" w:rsidRPr="00C506F0">
        <w:rPr>
          <w:rFonts w:asciiTheme="minorEastAsia" w:eastAsiaTheme="minorEastAsia" w:hAnsiTheme="minorEastAsia" w:hint="eastAsia"/>
          <w:kern w:val="0"/>
          <w:sz w:val="24"/>
          <w:szCs w:val="24"/>
        </w:rPr>
        <w:t>、以</w:t>
      </w:r>
      <w:r w:rsidR="00260090" w:rsidRPr="00C506F0">
        <w:rPr>
          <w:rFonts w:asciiTheme="minorEastAsia" w:eastAsiaTheme="minorEastAsia" w:hAnsiTheme="minorEastAsia" w:hint="eastAsia"/>
          <w:kern w:val="0"/>
          <w:sz w:val="24"/>
          <w:szCs w:val="24"/>
        </w:rPr>
        <w:t>11票赞成</w:t>
      </w:r>
      <w:r w:rsidR="004F40B5" w:rsidRPr="00C506F0">
        <w:rPr>
          <w:rFonts w:asciiTheme="minorEastAsia" w:eastAsiaTheme="minorEastAsia" w:hAnsiTheme="minorEastAsia" w:hint="eastAsia"/>
          <w:kern w:val="0"/>
          <w:sz w:val="24"/>
          <w:szCs w:val="24"/>
        </w:rPr>
        <w:t>、0票反对、0票弃权的表决结果审议通过《关于201</w:t>
      </w:r>
      <w:r w:rsidR="00260090" w:rsidRPr="00C506F0">
        <w:rPr>
          <w:rFonts w:asciiTheme="minorEastAsia" w:eastAsiaTheme="minorEastAsia" w:hAnsiTheme="minorEastAsia" w:hint="eastAsia"/>
          <w:kern w:val="0"/>
          <w:sz w:val="24"/>
          <w:szCs w:val="24"/>
        </w:rPr>
        <w:t>9</w:t>
      </w:r>
      <w:r w:rsidR="004F40B5" w:rsidRPr="00C506F0">
        <w:rPr>
          <w:rFonts w:asciiTheme="minorEastAsia" w:eastAsiaTheme="minorEastAsia" w:hAnsiTheme="minorEastAsia" w:hint="eastAsia"/>
          <w:kern w:val="0"/>
          <w:sz w:val="24"/>
          <w:szCs w:val="24"/>
        </w:rPr>
        <w:t>年度募集资金存放与使用情况专项报告</w:t>
      </w:r>
      <w:r w:rsidR="00F8199E" w:rsidRPr="00C506F0">
        <w:rPr>
          <w:rFonts w:asciiTheme="minorEastAsia" w:eastAsiaTheme="minorEastAsia" w:hAnsiTheme="minorEastAsia" w:hint="eastAsia"/>
          <w:kern w:val="0"/>
          <w:sz w:val="24"/>
          <w:szCs w:val="24"/>
        </w:rPr>
        <w:t>的议案</w:t>
      </w:r>
      <w:r w:rsidR="0074750C" w:rsidRPr="00C506F0">
        <w:rPr>
          <w:rFonts w:asciiTheme="minorEastAsia" w:eastAsiaTheme="minorEastAsia" w:hAnsiTheme="minorEastAsia" w:hint="eastAsia"/>
          <w:kern w:val="0"/>
          <w:sz w:val="24"/>
          <w:szCs w:val="24"/>
        </w:rPr>
        <w:t>》</w:t>
      </w:r>
    </w:p>
    <w:p w:rsidR="004F40B5" w:rsidRPr="00C506F0" w:rsidRDefault="004F40B5"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kern w:val="0"/>
          <w:sz w:val="24"/>
          <w:szCs w:val="24"/>
        </w:rPr>
        <w:t>全文</w:t>
      </w:r>
      <w:r w:rsidR="000F2525" w:rsidRPr="00C506F0">
        <w:rPr>
          <w:rFonts w:asciiTheme="minorEastAsia" w:eastAsiaTheme="minorEastAsia" w:hAnsiTheme="minorEastAsia" w:hint="eastAsia"/>
          <w:kern w:val="0"/>
          <w:sz w:val="24"/>
          <w:szCs w:val="24"/>
        </w:rPr>
        <w:t>详见</w:t>
      </w:r>
      <w:r w:rsidR="009F23F9" w:rsidRPr="00C506F0">
        <w:rPr>
          <w:rFonts w:asciiTheme="minorEastAsia" w:eastAsiaTheme="minorEastAsia" w:hAnsiTheme="minorEastAsia" w:hint="eastAsia"/>
          <w:kern w:val="0"/>
          <w:sz w:val="24"/>
          <w:szCs w:val="24"/>
        </w:rPr>
        <w:t>公司于</w:t>
      </w:r>
      <w:r w:rsidR="00260090" w:rsidRPr="00C506F0">
        <w:rPr>
          <w:rFonts w:asciiTheme="minorEastAsia" w:eastAsiaTheme="minorEastAsia" w:hAnsiTheme="minorEastAsia" w:hint="eastAsia"/>
          <w:kern w:val="0"/>
          <w:sz w:val="24"/>
          <w:szCs w:val="24"/>
        </w:rPr>
        <w:t>2020</w:t>
      </w:r>
      <w:r w:rsidRPr="00C506F0">
        <w:rPr>
          <w:rFonts w:asciiTheme="minorEastAsia" w:eastAsiaTheme="minorEastAsia" w:hAnsiTheme="minorEastAsia" w:hint="eastAsia"/>
          <w:kern w:val="0"/>
          <w:sz w:val="24"/>
          <w:szCs w:val="24"/>
        </w:rPr>
        <w:t>年</w:t>
      </w:r>
      <w:r w:rsidR="001454CC" w:rsidRPr="00C506F0">
        <w:rPr>
          <w:rFonts w:asciiTheme="minorEastAsia" w:eastAsiaTheme="minorEastAsia" w:hAnsiTheme="minorEastAsia" w:hint="eastAsia"/>
          <w:kern w:val="0"/>
          <w:sz w:val="24"/>
          <w:szCs w:val="24"/>
        </w:rPr>
        <w:t>4月</w:t>
      </w:r>
      <w:r w:rsidR="002D792A" w:rsidRPr="00C506F0">
        <w:rPr>
          <w:rFonts w:asciiTheme="minorEastAsia" w:eastAsiaTheme="minorEastAsia" w:hAnsiTheme="minorEastAsia" w:hint="eastAsia"/>
          <w:kern w:val="0"/>
          <w:sz w:val="24"/>
          <w:szCs w:val="24"/>
        </w:rPr>
        <w:t>2</w:t>
      </w:r>
      <w:r w:rsidR="00260090" w:rsidRPr="00C506F0">
        <w:rPr>
          <w:rFonts w:asciiTheme="minorEastAsia" w:eastAsiaTheme="minorEastAsia" w:hAnsiTheme="minorEastAsia" w:hint="eastAsia"/>
          <w:kern w:val="0"/>
          <w:sz w:val="24"/>
          <w:szCs w:val="24"/>
        </w:rPr>
        <w:t>9</w:t>
      </w:r>
      <w:r w:rsidR="001454CC" w:rsidRPr="00C506F0">
        <w:rPr>
          <w:rFonts w:asciiTheme="minorEastAsia" w:eastAsiaTheme="minorEastAsia" w:hAnsiTheme="minorEastAsia" w:hint="eastAsia"/>
          <w:kern w:val="0"/>
          <w:sz w:val="24"/>
          <w:szCs w:val="24"/>
        </w:rPr>
        <w:t>日</w:t>
      </w:r>
      <w:r w:rsidR="009F23F9" w:rsidRPr="00C506F0">
        <w:rPr>
          <w:rFonts w:asciiTheme="minorEastAsia" w:eastAsiaTheme="minorEastAsia" w:hAnsiTheme="minorEastAsia" w:hint="eastAsia"/>
          <w:kern w:val="0"/>
          <w:sz w:val="24"/>
          <w:szCs w:val="24"/>
        </w:rPr>
        <w:t>披露在</w:t>
      </w:r>
      <w:r w:rsidRPr="00C506F0">
        <w:rPr>
          <w:rFonts w:asciiTheme="minorEastAsia" w:eastAsiaTheme="minorEastAsia" w:hAnsiTheme="minorEastAsia" w:hint="eastAsia"/>
          <w:kern w:val="0"/>
          <w:sz w:val="24"/>
          <w:szCs w:val="24"/>
        </w:rPr>
        <w:t>《证券时报》、《中国证券报》巨潮资讯网(</w:t>
      </w:r>
      <w:hyperlink r:id="rId15" w:history="1">
        <w:r w:rsidRPr="00C506F0">
          <w:rPr>
            <w:rFonts w:asciiTheme="minorEastAsia" w:eastAsiaTheme="minorEastAsia" w:hAnsiTheme="minorEastAsia" w:hint="eastAsia"/>
            <w:sz w:val="24"/>
            <w:szCs w:val="24"/>
          </w:rPr>
          <w:t>http://www.cninfo.com.cn</w:t>
        </w:r>
      </w:hyperlink>
      <w:r w:rsidRPr="00C506F0">
        <w:rPr>
          <w:rFonts w:asciiTheme="minorEastAsia" w:eastAsiaTheme="minorEastAsia" w:hAnsiTheme="minorEastAsia" w:hint="eastAsia"/>
          <w:kern w:val="0"/>
          <w:sz w:val="24"/>
          <w:szCs w:val="24"/>
        </w:rPr>
        <w:t>)</w:t>
      </w:r>
      <w:r w:rsidR="009F23F9" w:rsidRPr="00C506F0">
        <w:rPr>
          <w:rFonts w:asciiTheme="minorEastAsia" w:eastAsiaTheme="minorEastAsia" w:hAnsiTheme="minorEastAsia" w:hint="eastAsia"/>
          <w:kern w:val="0"/>
          <w:sz w:val="24"/>
          <w:szCs w:val="24"/>
        </w:rPr>
        <w:t>相关公告</w:t>
      </w:r>
      <w:r w:rsidRPr="00C506F0">
        <w:rPr>
          <w:rFonts w:asciiTheme="minorEastAsia" w:eastAsiaTheme="minorEastAsia" w:hAnsiTheme="minorEastAsia" w:hint="eastAsia"/>
          <w:kern w:val="0"/>
          <w:sz w:val="24"/>
          <w:szCs w:val="24"/>
        </w:rPr>
        <w:t>。</w:t>
      </w:r>
    </w:p>
    <w:p w:rsidR="00984D7B" w:rsidRPr="00C506F0" w:rsidRDefault="003D6B08"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本议案已经公司独立董事发表明确同意意见,</w:t>
      </w:r>
      <w:r w:rsidR="00984D7B" w:rsidRPr="00C506F0">
        <w:rPr>
          <w:rFonts w:asciiTheme="minorEastAsia" w:eastAsiaTheme="minorEastAsia" w:hAnsiTheme="minorEastAsia"/>
          <w:kern w:val="0"/>
          <w:sz w:val="24"/>
          <w:szCs w:val="24"/>
        </w:rPr>
        <w:t>本议案</w:t>
      </w:r>
      <w:r w:rsidR="00932963" w:rsidRPr="00C506F0">
        <w:rPr>
          <w:rFonts w:asciiTheme="minorEastAsia" w:eastAsiaTheme="minorEastAsia" w:hAnsiTheme="minorEastAsia" w:hint="eastAsia"/>
          <w:kern w:val="0"/>
          <w:sz w:val="24"/>
          <w:szCs w:val="24"/>
        </w:rPr>
        <w:t>尚</w:t>
      </w:r>
      <w:r w:rsidR="00984D7B" w:rsidRPr="00C506F0">
        <w:rPr>
          <w:rFonts w:asciiTheme="minorEastAsia" w:eastAsiaTheme="minorEastAsia" w:hAnsiTheme="minorEastAsia"/>
          <w:kern w:val="0"/>
          <w:sz w:val="24"/>
          <w:szCs w:val="24"/>
        </w:rPr>
        <w:t>需提交公司</w:t>
      </w:r>
      <w:r w:rsidR="008720A2" w:rsidRPr="00C506F0">
        <w:rPr>
          <w:rFonts w:asciiTheme="minorEastAsia" w:eastAsiaTheme="minorEastAsia" w:hAnsiTheme="minorEastAsia"/>
          <w:kern w:val="0"/>
          <w:sz w:val="24"/>
          <w:szCs w:val="24"/>
        </w:rPr>
        <w:t>201</w:t>
      </w:r>
      <w:r w:rsidR="008720A2" w:rsidRPr="00C506F0">
        <w:rPr>
          <w:rFonts w:asciiTheme="minorEastAsia" w:eastAsiaTheme="minorEastAsia" w:hAnsiTheme="minorEastAsia" w:hint="eastAsia"/>
          <w:kern w:val="0"/>
          <w:sz w:val="24"/>
          <w:szCs w:val="24"/>
        </w:rPr>
        <w:t>9</w:t>
      </w:r>
      <w:r w:rsidR="0079740D" w:rsidRPr="00C506F0">
        <w:rPr>
          <w:rFonts w:asciiTheme="minorEastAsia" w:eastAsiaTheme="minorEastAsia" w:hAnsiTheme="minorEastAsia"/>
          <w:kern w:val="0"/>
          <w:sz w:val="24"/>
          <w:szCs w:val="24"/>
        </w:rPr>
        <w:t>年度股东大会</w:t>
      </w:r>
      <w:r w:rsidR="00984D7B" w:rsidRPr="00C506F0">
        <w:rPr>
          <w:rFonts w:asciiTheme="minorEastAsia" w:eastAsiaTheme="minorEastAsia" w:hAnsiTheme="minorEastAsia"/>
          <w:kern w:val="0"/>
          <w:sz w:val="24"/>
          <w:szCs w:val="24"/>
        </w:rPr>
        <w:t>审议。</w:t>
      </w:r>
    </w:p>
    <w:p w:rsidR="00F96CE1" w:rsidRPr="00C506F0" w:rsidRDefault="000E1CB2"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十、</w:t>
      </w:r>
      <w:r w:rsidR="00F96CE1" w:rsidRPr="00C506F0">
        <w:rPr>
          <w:rFonts w:asciiTheme="minorEastAsia" w:eastAsiaTheme="minorEastAsia" w:hAnsiTheme="minorEastAsia" w:hint="eastAsia"/>
          <w:kern w:val="0"/>
          <w:sz w:val="24"/>
          <w:szCs w:val="24"/>
        </w:rPr>
        <w:t>以</w:t>
      </w:r>
      <w:r w:rsidR="00260090" w:rsidRPr="00C506F0">
        <w:rPr>
          <w:rFonts w:asciiTheme="minorEastAsia" w:eastAsiaTheme="minorEastAsia" w:hAnsiTheme="minorEastAsia"/>
          <w:kern w:val="0"/>
          <w:sz w:val="24"/>
          <w:szCs w:val="24"/>
        </w:rPr>
        <w:t>11票赞成</w:t>
      </w:r>
      <w:r w:rsidR="00F96CE1" w:rsidRPr="00C506F0">
        <w:rPr>
          <w:rFonts w:asciiTheme="minorEastAsia" w:eastAsiaTheme="minorEastAsia" w:hAnsiTheme="minorEastAsia" w:hint="eastAsia"/>
          <w:kern w:val="0"/>
          <w:sz w:val="24"/>
          <w:szCs w:val="24"/>
        </w:rPr>
        <w:t>、</w:t>
      </w:r>
      <w:r w:rsidR="00F96CE1" w:rsidRPr="00C506F0">
        <w:rPr>
          <w:rFonts w:asciiTheme="minorEastAsia" w:eastAsiaTheme="minorEastAsia" w:hAnsiTheme="minorEastAsia"/>
          <w:kern w:val="0"/>
          <w:sz w:val="24"/>
          <w:szCs w:val="24"/>
        </w:rPr>
        <w:t>0</w:t>
      </w:r>
      <w:r w:rsidR="00F96CE1" w:rsidRPr="00C506F0">
        <w:rPr>
          <w:rFonts w:asciiTheme="minorEastAsia" w:eastAsiaTheme="minorEastAsia" w:hAnsiTheme="minorEastAsia" w:hint="eastAsia"/>
          <w:kern w:val="0"/>
          <w:sz w:val="24"/>
          <w:szCs w:val="24"/>
        </w:rPr>
        <w:t>票反对、</w:t>
      </w:r>
      <w:r w:rsidR="00F96CE1" w:rsidRPr="00C506F0">
        <w:rPr>
          <w:rFonts w:asciiTheme="minorEastAsia" w:eastAsiaTheme="minorEastAsia" w:hAnsiTheme="minorEastAsia"/>
          <w:kern w:val="0"/>
          <w:sz w:val="24"/>
          <w:szCs w:val="24"/>
        </w:rPr>
        <w:t>0</w:t>
      </w:r>
      <w:r w:rsidR="00F96CE1" w:rsidRPr="00C506F0">
        <w:rPr>
          <w:rFonts w:asciiTheme="minorEastAsia" w:eastAsiaTheme="minorEastAsia" w:hAnsiTheme="minorEastAsia" w:hint="eastAsia"/>
          <w:kern w:val="0"/>
          <w:sz w:val="24"/>
          <w:szCs w:val="24"/>
        </w:rPr>
        <w:t>票弃权的</w:t>
      </w:r>
      <w:r w:rsidR="00011431" w:rsidRPr="00C506F0">
        <w:rPr>
          <w:rFonts w:asciiTheme="minorEastAsia" w:eastAsiaTheme="minorEastAsia" w:hAnsiTheme="minorEastAsia" w:hint="eastAsia"/>
          <w:kern w:val="0"/>
          <w:sz w:val="24"/>
          <w:szCs w:val="24"/>
        </w:rPr>
        <w:t>表决结果审议通过《</w:t>
      </w:r>
      <w:r w:rsidR="00D9258B" w:rsidRPr="00C506F0">
        <w:rPr>
          <w:rFonts w:asciiTheme="minorEastAsia" w:eastAsiaTheme="minorEastAsia" w:hAnsiTheme="minorEastAsia" w:hint="eastAsia"/>
          <w:sz w:val="24"/>
          <w:szCs w:val="24"/>
        </w:rPr>
        <w:t>关于使用自有资金进行理财的议案</w:t>
      </w:r>
      <w:r w:rsidR="0074750C" w:rsidRPr="00C506F0">
        <w:rPr>
          <w:rFonts w:asciiTheme="minorEastAsia" w:eastAsiaTheme="minorEastAsia" w:hAnsiTheme="minorEastAsia" w:hint="eastAsia"/>
          <w:kern w:val="0"/>
          <w:sz w:val="24"/>
          <w:szCs w:val="24"/>
        </w:rPr>
        <w:t>》</w:t>
      </w:r>
    </w:p>
    <w:p w:rsidR="00F96CE1" w:rsidRPr="00C506F0" w:rsidRDefault="00F96CE1"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详</w:t>
      </w:r>
      <w:r w:rsidR="00D12795" w:rsidRPr="00C506F0">
        <w:rPr>
          <w:rFonts w:asciiTheme="minorEastAsia" w:eastAsiaTheme="minorEastAsia" w:hAnsiTheme="minorEastAsia" w:hint="eastAsia"/>
          <w:kern w:val="0"/>
          <w:sz w:val="24"/>
          <w:szCs w:val="24"/>
        </w:rPr>
        <w:t>情</w:t>
      </w:r>
      <w:r w:rsidRPr="00C506F0">
        <w:rPr>
          <w:rFonts w:asciiTheme="minorEastAsia" w:eastAsiaTheme="minorEastAsia" w:hAnsiTheme="minorEastAsia" w:hint="eastAsia"/>
          <w:kern w:val="0"/>
          <w:sz w:val="24"/>
          <w:szCs w:val="24"/>
        </w:rPr>
        <w:t>见</w:t>
      </w:r>
      <w:r w:rsidR="00932963" w:rsidRPr="00C506F0">
        <w:rPr>
          <w:rFonts w:asciiTheme="minorEastAsia" w:eastAsiaTheme="minorEastAsia" w:hAnsiTheme="minorEastAsia" w:hint="eastAsia"/>
          <w:kern w:val="0"/>
          <w:sz w:val="24"/>
          <w:szCs w:val="24"/>
        </w:rPr>
        <w:t>公司于</w:t>
      </w:r>
      <w:r w:rsidR="00260090" w:rsidRPr="00C506F0">
        <w:rPr>
          <w:rFonts w:asciiTheme="minorEastAsia" w:eastAsiaTheme="minorEastAsia" w:hAnsiTheme="minorEastAsia"/>
          <w:kern w:val="0"/>
          <w:sz w:val="24"/>
          <w:szCs w:val="24"/>
        </w:rPr>
        <w:t>20</w:t>
      </w:r>
      <w:r w:rsidR="00260090" w:rsidRPr="00C506F0">
        <w:rPr>
          <w:rFonts w:asciiTheme="minorEastAsia" w:eastAsiaTheme="minorEastAsia" w:hAnsiTheme="minorEastAsia" w:hint="eastAsia"/>
          <w:kern w:val="0"/>
          <w:sz w:val="24"/>
          <w:szCs w:val="24"/>
        </w:rPr>
        <w:t>20</w:t>
      </w:r>
      <w:r w:rsidRPr="00C506F0">
        <w:rPr>
          <w:rFonts w:asciiTheme="minorEastAsia" w:eastAsiaTheme="minorEastAsia" w:hAnsiTheme="minorEastAsia" w:hint="eastAsia"/>
          <w:kern w:val="0"/>
          <w:sz w:val="24"/>
          <w:szCs w:val="24"/>
        </w:rPr>
        <w:t>年</w:t>
      </w:r>
      <w:r w:rsidR="001454CC" w:rsidRPr="00C506F0">
        <w:rPr>
          <w:rFonts w:asciiTheme="minorEastAsia" w:eastAsiaTheme="minorEastAsia" w:hAnsiTheme="minorEastAsia" w:hint="eastAsia"/>
          <w:kern w:val="0"/>
          <w:sz w:val="24"/>
          <w:szCs w:val="24"/>
        </w:rPr>
        <w:t>4月</w:t>
      </w:r>
      <w:r w:rsidR="000F31DF" w:rsidRPr="00C506F0">
        <w:rPr>
          <w:rFonts w:asciiTheme="minorEastAsia" w:eastAsiaTheme="minorEastAsia" w:hAnsiTheme="minorEastAsia" w:hint="eastAsia"/>
          <w:kern w:val="0"/>
          <w:sz w:val="24"/>
          <w:szCs w:val="24"/>
        </w:rPr>
        <w:t>2</w:t>
      </w:r>
      <w:r w:rsidR="00260090" w:rsidRPr="00C506F0">
        <w:rPr>
          <w:rFonts w:asciiTheme="minorEastAsia" w:eastAsiaTheme="minorEastAsia" w:hAnsiTheme="minorEastAsia" w:hint="eastAsia"/>
          <w:kern w:val="0"/>
          <w:sz w:val="24"/>
          <w:szCs w:val="24"/>
        </w:rPr>
        <w:t>9</w:t>
      </w:r>
      <w:r w:rsidR="001454CC" w:rsidRPr="00C506F0">
        <w:rPr>
          <w:rFonts w:asciiTheme="minorEastAsia" w:eastAsiaTheme="minorEastAsia" w:hAnsiTheme="minorEastAsia" w:hint="eastAsia"/>
          <w:kern w:val="0"/>
          <w:sz w:val="24"/>
          <w:szCs w:val="24"/>
        </w:rPr>
        <w:t>日</w:t>
      </w:r>
      <w:r w:rsidRPr="00C506F0">
        <w:rPr>
          <w:rFonts w:asciiTheme="minorEastAsia" w:eastAsiaTheme="minorEastAsia" w:hAnsiTheme="minorEastAsia" w:hint="eastAsia"/>
          <w:kern w:val="0"/>
          <w:sz w:val="24"/>
          <w:szCs w:val="24"/>
        </w:rPr>
        <w:t>刊登于《证券时报》、《中国证券报》和巨潮资讯网</w:t>
      </w:r>
      <w:r w:rsidRPr="00C506F0">
        <w:rPr>
          <w:rFonts w:asciiTheme="minorEastAsia" w:eastAsiaTheme="minorEastAsia" w:hAnsiTheme="minorEastAsia"/>
          <w:kern w:val="0"/>
          <w:sz w:val="24"/>
          <w:szCs w:val="24"/>
        </w:rPr>
        <w:t>(</w:t>
      </w:r>
      <w:hyperlink r:id="rId16" w:history="1">
        <w:r w:rsidRPr="00C506F0">
          <w:rPr>
            <w:rFonts w:asciiTheme="minorEastAsia" w:eastAsiaTheme="minorEastAsia" w:hAnsiTheme="minorEastAsia"/>
            <w:sz w:val="24"/>
            <w:szCs w:val="24"/>
          </w:rPr>
          <w:t>http://www.cninfo.com.cn</w:t>
        </w:r>
      </w:hyperlink>
      <w:r w:rsidRPr="00C506F0">
        <w:rPr>
          <w:rFonts w:asciiTheme="minorEastAsia" w:eastAsiaTheme="minorEastAsia" w:hAnsiTheme="minorEastAsia"/>
          <w:kern w:val="0"/>
          <w:sz w:val="24"/>
          <w:szCs w:val="24"/>
        </w:rPr>
        <w:t>)</w:t>
      </w:r>
      <w:r w:rsidRPr="00C506F0">
        <w:rPr>
          <w:rFonts w:asciiTheme="minorEastAsia" w:eastAsiaTheme="minorEastAsia" w:hAnsiTheme="minorEastAsia" w:hint="eastAsia"/>
          <w:kern w:val="0"/>
          <w:sz w:val="24"/>
          <w:szCs w:val="24"/>
        </w:rPr>
        <w:t>上的《</w:t>
      </w:r>
      <w:r w:rsidR="00D9258B" w:rsidRPr="00C506F0">
        <w:rPr>
          <w:rFonts w:asciiTheme="minorEastAsia" w:eastAsiaTheme="minorEastAsia" w:hAnsiTheme="minorEastAsia" w:hint="eastAsia"/>
          <w:sz w:val="24"/>
          <w:szCs w:val="24"/>
        </w:rPr>
        <w:t>关于使用自有资金进行理财的</w:t>
      </w:r>
      <w:r w:rsidRPr="00C506F0">
        <w:rPr>
          <w:rFonts w:asciiTheme="minorEastAsia" w:eastAsiaTheme="minorEastAsia" w:hAnsiTheme="minorEastAsia" w:hint="eastAsia"/>
          <w:kern w:val="0"/>
          <w:sz w:val="24"/>
          <w:szCs w:val="24"/>
        </w:rPr>
        <w:t>公告》。</w:t>
      </w:r>
    </w:p>
    <w:p w:rsidR="00F96CE1" w:rsidRPr="00C506F0" w:rsidRDefault="003D6B08"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本议案已经公司独立董事发表明确同意意见,</w:t>
      </w:r>
      <w:r w:rsidR="00F96CE1" w:rsidRPr="00C506F0">
        <w:rPr>
          <w:rFonts w:asciiTheme="minorEastAsia" w:eastAsiaTheme="minorEastAsia" w:hAnsiTheme="minorEastAsia" w:hint="eastAsia"/>
          <w:kern w:val="0"/>
          <w:sz w:val="24"/>
          <w:szCs w:val="24"/>
        </w:rPr>
        <w:t>本议案</w:t>
      </w:r>
      <w:r w:rsidRPr="00C506F0">
        <w:rPr>
          <w:rFonts w:asciiTheme="minorEastAsia" w:eastAsiaTheme="minorEastAsia" w:hAnsiTheme="minorEastAsia" w:hint="eastAsia"/>
          <w:kern w:val="0"/>
          <w:sz w:val="24"/>
          <w:szCs w:val="24"/>
        </w:rPr>
        <w:t>尚</w:t>
      </w:r>
      <w:r w:rsidR="00F96CE1" w:rsidRPr="00C506F0">
        <w:rPr>
          <w:rFonts w:asciiTheme="minorEastAsia" w:eastAsiaTheme="minorEastAsia" w:hAnsiTheme="minorEastAsia" w:hint="eastAsia"/>
          <w:kern w:val="0"/>
          <w:sz w:val="24"/>
          <w:szCs w:val="24"/>
        </w:rPr>
        <w:t>需提交公司</w:t>
      </w:r>
      <w:r w:rsidR="0079740D" w:rsidRPr="00C506F0">
        <w:rPr>
          <w:rFonts w:asciiTheme="minorEastAsia" w:eastAsiaTheme="minorEastAsia" w:hAnsiTheme="minorEastAsia"/>
          <w:kern w:val="0"/>
          <w:sz w:val="24"/>
          <w:szCs w:val="24"/>
        </w:rPr>
        <w:t>201</w:t>
      </w:r>
      <w:r w:rsidR="00260090" w:rsidRPr="00C506F0">
        <w:rPr>
          <w:rFonts w:asciiTheme="minorEastAsia" w:eastAsiaTheme="minorEastAsia" w:hAnsiTheme="minorEastAsia" w:hint="eastAsia"/>
          <w:kern w:val="0"/>
          <w:sz w:val="24"/>
          <w:szCs w:val="24"/>
        </w:rPr>
        <w:t>9</w:t>
      </w:r>
      <w:r w:rsidR="0079740D" w:rsidRPr="00C506F0">
        <w:rPr>
          <w:rFonts w:asciiTheme="minorEastAsia" w:eastAsiaTheme="minorEastAsia" w:hAnsiTheme="minorEastAsia"/>
          <w:kern w:val="0"/>
          <w:sz w:val="24"/>
          <w:szCs w:val="24"/>
        </w:rPr>
        <w:t>年度股东大会</w:t>
      </w:r>
      <w:r w:rsidR="00984D7B" w:rsidRPr="00C506F0">
        <w:rPr>
          <w:rFonts w:asciiTheme="minorEastAsia" w:eastAsiaTheme="minorEastAsia" w:hAnsiTheme="minorEastAsia" w:hint="eastAsia"/>
          <w:kern w:val="0"/>
          <w:sz w:val="24"/>
          <w:szCs w:val="24"/>
        </w:rPr>
        <w:t>审议</w:t>
      </w:r>
      <w:r w:rsidR="00F96CE1" w:rsidRPr="00C506F0">
        <w:rPr>
          <w:rFonts w:asciiTheme="minorEastAsia" w:eastAsiaTheme="minorEastAsia" w:hAnsiTheme="minorEastAsia" w:hint="eastAsia"/>
          <w:kern w:val="0"/>
          <w:sz w:val="24"/>
          <w:szCs w:val="24"/>
        </w:rPr>
        <w:t>。</w:t>
      </w:r>
    </w:p>
    <w:p w:rsidR="00F96CE1" w:rsidRPr="00C506F0" w:rsidRDefault="00260090"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十一</w:t>
      </w:r>
      <w:r w:rsidR="004F40B5" w:rsidRPr="00C506F0">
        <w:rPr>
          <w:rFonts w:asciiTheme="minorEastAsia" w:eastAsiaTheme="minorEastAsia" w:hAnsiTheme="minorEastAsia" w:hint="eastAsia"/>
          <w:kern w:val="0"/>
          <w:sz w:val="24"/>
          <w:szCs w:val="24"/>
        </w:rPr>
        <w:t>、</w:t>
      </w:r>
      <w:r w:rsidR="00F96CE1" w:rsidRPr="00C506F0">
        <w:rPr>
          <w:rFonts w:asciiTheme="minorEastAsia" w:eastAsiaTheme="minorEastAsia" w:hAnsiTheme="minorEastAsia" w:hint="eastAsia"/>
          <w:kern w:val="0"/>
          <w:sz w:val="24"/>
          <w:szCs w:val="24"/>
        </w:rPr>
        <w:t>以</w:t>
      </w:r>
      <w:r w:rsidRPr="00C506F0">
        <w:rPr>
          <w:rFonts w:asciiTheme="minorEastAsia" w:eastAsiaTheme="minorEastAsia" w:hAnsiTheme="minorEastAsia"/>
          <w:kern w:val="0"/>
          <w:sz w:val="24"/>
          <w:szCs w:val="24"/>
        </w:rPr>
        <w:t>11票赞成</w:t>
      </w:r>
      <w:r w:rsidR="00F96CE1" w:rsidRPr="00C506F0">
        <w:rPr>
          <w:rFonts w:asciiTheme="minorEastAsia" w:eastAsiaTheme="minorEastAsia" w:hAnsiTheme="minorEastAsia" w:hint="eastAsia"/>
          <w:kern w:val="0"/>
          <w:sz w:val="24"/>
          <w:szCs w:val="24"/>
        </w:rPr>
        <w:t>、</w:t>
      </w:r>
      <w:r w:rsidR="00F96CE1" w:rsidRPr="00C506F0">
        <w:rPr>
          <w:rFonts w:asciiTheme="minorEastAsia" w:eastAsiaTheme="minorEastAsia" w:hAnsiTheme="minorEastAsia"/>
          <w:kern w:val="0"/>
          <w:sz w:val="24"/>
          <w:szCs w:val="24"/>
        </w:rPr>
        <w:t xml:space="preserve">0 </w:t>
      </w:r>
      <w:r w:rsidR="00F96CE1" w:rsidRPr="00C506F0">
        <w:rPr>
          <w:rFonts w:asciiTheme="minorEastAsia" w:eastAsiaTheme="minorEastAsia" w:hAnsiTheme="minorEastAsia" w:hint="eastAsia"/>
          <w:kern w:val="0"/>
          <w:sz w:val="24"/>
          <w:szCs w:val="24"/>
        </w:rPr>
        <w:t>票反对、</w:t>
      </w:r>
      <w:r w:rsidR="00F96CE1" w:rsidRPr="00C506F0">
        <w:rPr>
          <w:rFonts w:asciiTheme="minorEastAsia" w:eastAsiaTheme="minorEastAsia" w:hAnsiTheme="minorEastAsia"/>
          <w:kern w:val="0"/>
          <w:sz w:val="24"/>
          <w:szCs w:val="24"/>
        </w:rPr>
        <w:t xml:space="preserve">0 </w:t>
      </w:r>
      <w:r w:rsidR="00F96CE1" w:rsidRPr="00C506F0">
        <w:rPr>
          <w:rFonts w:asciiTheme="minorEastAsia" w:eastAsiaTheme="minorEastAsia" w:hAnsiTheme="minorEastAsia" w:hint="eastAsia"/>
          <w:kern w:val="0"/>
          <w:sz w:val="24"/>
          <w:szCs w:val="24"/>
        </w:rPr>
        <w:t>票弃权的表决结果审议通过《</w:t>
      </w:r>
      <w:r w:rsidR="008720A2" w:rsidRPr="00C506F0">
        <w:rPr>
          <w:rFonts w:asciiTheme="minorEastAsia" w:eastAsiaTheme="minorEastAsia" w:hAnsiTheme="minorEastAsia" w:hint="eastAsia"/>
          <w:kern w:val="0"/>
          <w:sz w:val="24"/>
          <w:szCs w:val="24"/>
        </w:rPr>
        <w:t>预计2020年度参与期货套期保值交易事项的议案</w:t>
      </w:r>
      <w:r w:rsidR="0074750C" w:rsidRPr="00C506F0">
        <w:rPr>
          <w:rFonts w:asciiTheme="minorEastAsia" w:eastAsiaTheme="minorEastAsia" w:hAnsiTheme="minorEastAsia" w:hint="eastAsia"/>
          <w:kern w:val="0"/>
          <w:sz w:val="24"/>
          <w:szCs w:val="24"/>
        </w:rPr>
        <w:t>》</w:t>
      </w:r>
    </w:p>
    <w:p w:rsidR="00D12795" w:rsidRPr="00C506F0" w:rsidRDefault="00D12795"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详情见</w:t>
      </w:r>
      <w:r w:rsidR="009F23F9" w:rsidRPr="00C506F0">
        <w:rPr>
          <w:rFonts w:asciiTheme="minorEastAsia" w:eastAsiaTheme="minorEastAsia" w:hAnsiTheme="minorEastAsia" w:hint="eastAsia"/>
          <w:kern w:val="0"/>
          <w:sz w:val="24"/>
          <w:szCs w:val="24"/>
        </w:rPr>
        <w:t>公司于</w:t>
      </w:r>
      <w:r w:rsidR="00260090" w:rsidRPr="00C506F0">
        <w:rPr>
          <w:rFonts w:asciiTheme="minorEastAsia" w:eastAsiaTheme="minorEastAsia" w:hAnsiTheme="minorEastAsia"/>
          <w:kern w:val="0"/>
          <w:sz w:val="24"/>
          <w:szCs w:val="24"/>
        </w:rPr>
        <w:t>20</w:t>
      </w:r>
      <w:r w:rsidR="00260090" w:rsidRPr="00C506F0">
        <w:rPr>
          <w:rFonts w:asciiTheme="minorEastAsia" w:eastAsiaTheme="minorEastAsia" w:hAnsiTheme="minorEastAsia" w:hint="eastAsia"/>
          <w:kern w:val="0"/>
          <w:sz w:val="24"/>
          <w:szCs w:val="24"/>
        </w:rPr>
        <w:t>20</w:t>
      </w:r>
      <w:r w:rsidRPr="00C506F0">
        <w:rPr>
          <w:rFonts w:asciiTheme="minorEastAsia" w:eastAsiaTheme="minorEastAsia" w:hAnsiTheme="minorEastAsia" w:hint="eastAsia"/>
          <w:kern w:val="0"/>
          <w:sz w:val="24"/>
          <w:szCs w:val="24"/>
        </w:rPr>
        <w:t>年</w:t>
      </w:r>
      <w:r w:rsidR="001454CC" w:rsidRPr="00C506F0">
        <w:rPr>
          <w:rFonts w:asciiTheme="minorEastAsia" w:eastAsiaTheme="minorEastAsia" w:hAnsiTheme="minorEastAsia" w:hint="eastAsia"/>
          <w:kern w:val="0"/>
          <w:sz w:val="24"/>
          <w:szCs w:val="24"/>
        </w:rPr>
        <w:t>4月</w:t>
      </w:r>
      <w:r w:rsidR="000F31DF" w:rsidRPr="00C506F0">
        <w:rPr>
          <w:rFonts w:asciiTheme="minorEastAsia" w:eastAsiaTheme="minorEastAsia" w:hAnsiTheme="minorEastAsia" w:hint="eastAsia"/>
          <w:kern w:val="0"/>
          <w:sz w:val="24"/>
          <w:szCs w:val="24"/>
        </w:rPr>
        <w:t>2</w:t>
      </w:r>
      <w:r w:rsidR="00260090" w:rsidRPr="00C506F0">
        <w:rPr>
          <w:rFonts w:asciiTheme="minorEastAsia" w:eastAsiaTheme="minorEastAsia" w:hAnsiTheme="minorEastAsia" w:hint="eastAsia"/>
          <w:kern w:val="0"/>
          <w:sz w:val="24"/>
          <w:szCs w:val="24"/>
        </w:rPr>
        <w:t>9</w:t>
      </w:r>
      <w:r w:rsidR="001454CC" w:rsidRPr="00C506F0">
        <w:rPr>
          <w:rFonts w:asciiTheme="minorEastAsia" w:eastAsiaTheme="minorEastAsia" w:hAnsiTheme="minorEastAsia" w:hint="eastAsia"/>
          <w:kern w:val="0"/>
          <w:sz w:val="24"/>
          <w:szCs w:val="24"/>
        </w:rPr>
        <w:t>日</w:t>
      </w:r>
      <w:r w:rsidRPr="00C506F0">
        <w:rPr>
          <w:rFonts w:asciiTheme="minorEastAsia" w:eastAsiaTheme="minorEastAsia" w:hAnsiTheme="minorEastAsia" w:hint="eastAsia"/>
          <w:kern w:val="0"/>
          <w:sz w:val="24"/>
          <w:szCs w:val="24"/>
        </w:rPr>
        <w:t>刊登于《证券时报》、《中国证券报》和巨潮资讯网</w:t>
      </w:r>
      <w:r w:rsidRPr="00C506F0">
        <w:rPr>
          <w:rFonts w:asciiTheme="minorEastAsia" w:eastAsiaTheme="minorEastAsia" w:hAnsiTheme="minorEastAsia"/>
          <w:kern w:val="0"/>
          <w:sz w:val="24"/>
          <w:szCs w:val="24"/>
        </w:rPr>
        <w:t>(</w:t>
      </w:r>
      <w:hyperlink r:id="rId17" w:history="1">
        <w:r w:rsidRPr="00C506F0">
          <w:rPr>
            <w:rStyle w:val="a3"/>
            <w:rFonts w:asciiTheme="minorEastAsia" w:eastAsiaTheme="minorEastAsia" w:hAnsiTheme="minorEastAsia"/>
            <w:color w:val="auto"/>
            <w:kern w:val="0"/>
            <w:sz w:val="24"/>
            <w:szCs w:val="24"/>
            <w:u w:val="none"/>
          </w:rPr>
          <w:t>http://www.cninfo.com.cn)</w:t>
        </w:r>
        <w:r w:rsidRPr="00C506F0">
          <w:rPr>
            <w:rStyle w:val="a3"/>
            <w:rFonts w:asciiTheme="minorEastAsia" w:eastAsiaTheme="minorEastAsia" w:hAnsiTheme="minorEastAsia" w:hint="eastAsia"/>
            <w:color w:val="auto"/>
            <w:kern w:val="0"/>
            <w:sz w:val="24"/>
            <w:szCs w:val="24"/>
            <w:u w:val="none"/>
          </w:rPr>
          <w:t>上的《关于预计20</w:t>
        </w:r>
        <w:r w:rsidR="007E2872" w:rsidRPr="00C506F0">
          <w:rPr>
            <w:rStyle w:val="a3"/>
            <w:rFonts w:asciiTheme="minorEastAsia" w:eastAsiaTheme="minorEastAsia" w:hAnsiTheme="minorEastAsia" w:hint="eastAsia"/>
            <w:color w:val="auto"/>
            <w:kern w:val="0"/>
            <w:sz w:val="24"/>
            <w:szCs w:val="24"/>
            <w:u w:val="none"/>
          </w:rPr>
          <w:t>20</w:t>
        </w:r>
      </w:hyperlink>
      <w:r w:rsidRPr="00C506F0">
        <w:rPr>
          <w:rFonts w:asciiTheme="minorEastAsia" w:eastAsiaTheme="minorEastAsia" w:hAnsiTheme="minorEastAsia" w:hint="eastAsia"/>
          <w:kern w:val="0"/>
          <w:sz w:val="24"/>
          <w:szCs w:val="24"/>
        </w:rPr>
        <w:t>年度期货套期保值交易事项的公告》。</w:t>
      </w:r>
    </w:p>
    <w:p w:rsidR="00F96CE1" w:rsidRPr="00C506F0" w:rsidRDefault="003D6B08"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lastRenderedPageBreak/>
        <w:t>本议案已经公司独立董事发表明确同意意见</w:t>
      </w:r>
      <w:r w:rsidR="00F96CE1" w:rsidRPr="00C506F0">
        <w:rPr>
          <w:rFonts w:asciiTheme="minorEastAsia" w:eastAsiaTheme="minorEastAsia" w:hAnsiTheme="minorEastAsia" w:hint="eastAsia"/>
          <w:kern w:val="0"/>
          <w:sz w:val="24"/>
          <w:szCs w:val="24"/>
        </w:rPr>
        <w:t>。</w:t>
      </w:r>
    </w:p>
    <w:p w:rsidR="00D12795" w:rsidRPr="00C506F0" w:rsidRDefault="007E2872"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十二</w:t>
      </w:r>
      <w:r w:rsidR="004F40B5" w:rsidRPr="00C506F0">
        <w:rPr>
          <w:rFonts w:asciiTheme="minorEastAsia" w:eastAsiaTheme="minorEastAsia" w:hAnsiTheme="minorEastAsia" w:hint="eastAsia"/>
          <w:kern w:val="0"/>
          <w:sz w:val="24"/>
          <w:szCs w:val="24"/>
        </w:rPr>
        <w:t>、</w:t>
      </w:r>
      <w:r w:rsidR="00D12795" w:rsidRPr="00C506F0">
        <w:rPr>
          <w:rFonts w:asciiTheme="minorEastAsia" w:eastAsiaTheme="minorEastAsia" w:hAnsiTheme="minorEastAsia" w:hint="eastAsia"/>
          <w:kern w:val="0"/>
          <w:sz w:val="24"/>
          <w:szCs w:val="24"/>
        </w:rPr>
        <w:t>以</w:t>
      </w:r>
      <w:r w:rsidR="00260090" w:rsidRPr="00C506F0">
        <w:rPr>
          <w:rFonts w:asciiTheme="minorEastAsia" w:eastAsiaTheme="minorEastAsia" w:hAnsiTheme="minorEastAsia"/>
          <w:kern w:val="0"/>
          <w:sz w:val="24"/>
          <w:szCs w:val="24"/>
        </w:rPr>
        <w:t>11票赞成</w:t>
      </w:r>
      <w:r w:rsidR="00D12795" w:rsidRPr="00C506F0">
        <w:rPr>
          <w:rFonts w:asciiTheme="minorEastAsia" w:eastAsiaTheme="minorEastAsia" w:hAnsiTheme="minorEastAsia" w:hint="eastAsia"/>
          <w:kern w:val="0"/>
          <w:sz w:val="24"/>
          <w:szCs w:val="24"/>
        </w:rPr>
        <w:t>、</w:t>
      </w:r>
      <w:r w:rsidR="00D12795" w:rsidRPr="00C506F0">
        <w:rPr>
          <w:rFonts w:asciiTheme="minorEastAsia" w:eastAsiaTheme="minorEastAsia" w:hAnsiTheme="minorEastAsia"/>
          <w:kern w:val="0"/>
          <w:sz w:val="24"/>
          <w:szCs w:val="24"/>
        </w:rPr>
        <w:t xml:space="preserve">0 </w:t>
      </w:r>
      <w:r w:rsidR="00D12795" w:rsidRPr="00C506F0">
        <w:rPr>
          <w:rFonts w:asciiTheme="minorEastAsia" w:eastAsiaTheme="minorEastAsia" w:hAnsiTheme="minorEastAsia" w:hint="eastAsia"/>
          <w:kern w:val="0"/>
          <w:sz w:val="24"/>
          <w:szCs w:val="24"/>
        </w:rPr>
        <w:t>票反对、</w:t>
      </w:r>
      <w:r w:rsidR="00D12795" w:rsidRPr="00C506F0">
        <w:rPr>
          <w:rFonts w:asciiTheme="minorEastAsia" w:eastAsiaTheme="minorEastAsia" w:hAnsiTheme="minorEastAsia"/>
          <w:kern w:val="0"/>
          <w:sz w:val="24"/>
          <w:szCs w:val="24"/>
        </w:rPr>
        <w:t xml:space="preserve">0 </w:t>
      </w:r>
      <w:r w:rsidR="00D12795" w:rsidRPr="00C506F0">
        <w:rPr>
          <w:rFonts w:asciiTheme="minorEastAsia" w:eastAsiaTheme="minorEastAsia" w:hAnsiTheme="minorEastAsia" w:hint="eastAsia"/>
          <w:kern w:val="0"/>
          <w:sz w:val="24"/>
          <w:szCs w:val="24"/>
        </w:rPr>
        <w:t>票弃权的表决结果审议通过《关于预计</w:t>
      </w:r>
      <w:r w:rsidRPr="00C506F0">
        <w:rPr>
          <w:rFonts w:asciiTheme="minorEastAsia" w:eastAsiaTheme="minorEastAsia" w:hAnsiTheme="minorEastAsia"/>
          <w:kern w:val="0"/>
          <w:sz w:val="24"/>
          <w:szCs w:val="24"/>
        </w:rPr>
        <w:t>20</w:t>
      </w:r>
      <w:r w:rsidRPr="00C506F0">
        <w:rPr>
          <w:rFonts w:asciiTheme="minorEastAsia" w:eastAsiaTheme="minorEastAsia" w:hAnsiTheme="minorEastAsia" w:hint="eastAsia"/>
          <w:kern w:val="0"/>
          <w:sz w:val="24"/>
          <w:szCs w:val="24"/>
        </w:rPr>
        <w:t>20</w:t>
      </w:r>
      <w:r w:rsidR="0074750C" w:rsidRPr="00C506F0">
        <w:rPr>
          <w:rFonts w:asciiTheme="minorEastAsia" w:eastAsiaTheme="minorEastAsia" w:hAnsiTheme="minorEastAsia" w:hint="eastAsia"/>
          <w:kern w:val="0"/>
          <w:sz w:val="24"/>
          <w:szCs w:val="24"/>
        </w:rPr>
        <w:t>年度申请银行授信额度及借款的议案》</w:t>
      </w:r>
    </w:p>
    <w:p w:rsidR="00D12795" w:rsidRPr="00C506F0" w:rsidRDefault="00D12795"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根据公司持续生产经营与技术改造项目的需要，预计公司</w:t>
      </w:r>
      <w:r w:rsidR="00962675" w:rsidRPr="00C506F0">
        <w:rPr>
          <w:rFonts w:asciiTheme="minorEastAsia" w:eastAsiaTheme="minorEastAsia" w:hAnsiTheme="minorEastAsia"/>
          <w:kern w:val="0"/>
          <w:sz w:val="24"/>
          <w:szCs w:val="24"/>
        </w:rPr>
        <w:t>20</w:t>
      </w:r>
      <w:r w:rsidR="00962675" w:rsidRPr="00C506F0">
        <w:rPr>
          <w:rFonts w:asciiTheme="minorEastAsia" w:eastAsiaTheme="minorEastAsia" w:hAnsiTheme="minorEastAsia" w:hint="eastAsia"/>
          <w:kern w:val="0"/>
          <w:sz w:val="24"/>
          <w:szCs w:val="24"/>
        </w:rPr>
        <w:t>20</w:t>
      </w:r>
      <w:r w:rsidRPr="00C506F0">
        <w:rPr>
          <w:rFonts w:asciiTheme="minorEastAsia" w:eastAsiaTheme="minorEastAsia" w:hAnsiTheme="minorEastAsia" w:hint="eastAsia"/>
          <w:kern w:val="0"/>
          <w:sz w:val="24"/>
          <w:szCs w:val="24"/>
        </w:rPr>
        <w:t>年需向银行申请综合授信额度不超过人民币</w:t>
      </w:r>
      <w:r w:rsidR="009F23F9" w:rsidRPr="00C506F0">
        <w:rPr>
          <w:rFonts w:asciiTheme="minorEastAsia" w:eastAsiaTheme="minorEastAsia" w:hAnsiTheme="minorEastAsia" w:hint="eastAsia"/>
          <w:kern w:val="0"/>
          <w:sz w:val="24"/>
          <w:szCs w:val="24"/>
        </w:rPr>
        <w:t>110</w:t>
      </w:r>
      <w:r w:rsidRPr="00C506F0">
        <w:rPr>
          <w:rFonts w:asciiTheme="minorEastAsia" w:eastAsiaTheme="minorEastAsia" w:hAnsiTheme="minorEastAsia" w:hint="eastAsia"/>
          <w:kern w:val="0"/>
          <w:sz w:val="24"/>
          <w:szCs w:val="24"/>
        </w:rPr>
        <w:t>亿元，</w:t>
      </w:r>
      <w:r w:rsidR="00D0411A" w:rsidRPr="00C506F0">
        <w:rPr>
          <w:rFonts w:asciiTheme="minorEastAsia" w:eastAsiaTheme="minorEastAsia" w:hAnsiTheme="minorEastAsia" w:hint="eastAsia"/>
          <w:kern w:val="0"/>
          <w:sz w:val="24"/>
          <w:szCs w:val="24"/>
        </w:rPr>
        <w:t>主要包括流动资金贷款、贸易融资（开具银行承兑汇票/信用证，发票融资，上</w:t>
      </w:r>
      <w:proofErr w:type="gramStart"/>
      <w:r w:rsidR="00D0411A" w:rsidRPr="00C506F0">
        <w:rPr>
          <w:rFonts w:asciiTheme="minorEastAsia" w:eastAsiaTheme="minorEastAsia" w:hAnsiTheme="minorEastAsia" w:hint="eastAsia"/>
          <w:kern w:val="0"/>
          <w:sz w:val="24"/>
          <w:szCs w:val="24"/>
        </w:rPr>
        <w:t>下游保理/反保理</w:t>
      </w:r>
      <w:proofErr w:type="gramEnd"/>
      <w:r w:rsidR="00D0411A" w:rsidRPr="00C506F0">
        <w:rPr>
          <w:rFonts w:asciiTheme="minorEastAsia" w:eastAsiaTheme="minorEastAsia" w:hAnsiTheme="minorEastAsia" w:hint="eastAsia"/>
          <w:kern w:val="0"/>
          <w:sz w:val="24"/>
          <w:szCs w:val="24"/>
        </w:rPr>
        <w:t>），供应链融资，票据贴现等形式的融资。</w:t>
      </w:r>
      <w:r w:rsidRPr="00C506F0">
        <w:rPr>
          <w:rFonts w:asciiTheme="minorEastAsia" w:eastAsiaTheme="minorEastAsia" w:hAnsiTheme="minorEastAsia" w:hint="eastAsia"/>
          <w:kern w:val="0"/>
          <w:sz w:val="24"/>
          <w:szCs w:val="24"/>
        </w:rPr>
        <w:t>为确保资金需求，董事会拟提请股东大会授权公司董事长和总裁在授信额度内申请授信事宜，并同意其在借款行或新增银行间可以调剂使用，授权期限至公司</w:t>
      </w:r>
      <w:r w:rsidR="00962675" w:rsidRPr="00C506F0">
        <w:rPr>
          <w:rFonts w:asciiTheme="minorEastAsia" w:eastAsiaTheme="minorEastAsia" w:hAnsiTheme="minorEastAsia"/>
          <w:kern w:val="0"/>
          <w:sz w:val="24"/>
          <w:szCs w:val="24"/>
        </w:rPr>
        <w:t>20</w:t>
      </w:r>
      <w:r w:rsidR="00962675" w:rsidRPr="00C506F0">
        <w:rPr>
          <w:rFonts w:asciiTheme="minorEastAsia" w:eastAsiaTheme="minorEastAsia" w:hAnsiTheme="minorEastAsia" w:hint="eastAsia"/>
          <w:kern w:val="0"/>
          <w:sz w:val="24"/>
          <w:szCs w:val="24"/>
        </w:rPr>
        <w:t>20</w:t>
      </w:r>
      <w:r w:rsidRPr="00C506F0">
        <w:rPr>
          <w:rFonts w:asciiTheme="minorEastAsia" w:eastAsiaTheme="minorEastAsia" w:hAnsiTheme="minorEastAsia" w:hint="eastAsia"/>
          <w:kern w:val="0"/>
          <w:sz w:val="24"/>
          <w:szCs w:val="24"/>
        </w:rPr>
        <w:t>年度股东大会召开日止。</w:t>
      </w:r>
    </w:p>
    <w:p w:rsidR="00D12795" w:rsidRPr="00C506F0" w:rsidRDefault="003D6B08"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本议案已经公司独立董事发表明确同意意见,</w:t>
      </w:r>
      <w:r w:rsidR="00D12795" w:rsidRPr="00C506F0">
        <w:rPr>
          <w:rFonts w:asciiTheme="minorEastAsia" w:eastAsiaTheme="minorEastAsia" w:hAnsiTheme="minorEastAsia" w:hint="eastAsia"/>
          <w:kern w:val="0"/>
          <w:sz w:val="24"/>
          <w:szCs w:val="24"/>
        </w:rPr>
        <w:t>本议案</w:t>
      </w:r>
      <w:r w:rsidR="00932963" w:rsidRPr="00C506F0">
        <w:rPr>
          <w:rFonts w:asciiTheme="minorEastAsia" w:eastAsiaTheme="minorEastAsia" w:hAnsiTheme="minorEastAsia" w:hint="eastAsia"/>
          <w:kern w:val="0"/>
          <w:sz w:val="24"/>
          <w:szCs w:val="24"/>
        </w:rPr>
        <w:t>尚</w:t>
      </w:r>
      <w:r w:rsidR="00D12795" w:rsidRPr="00C506F0">
        <w:rPr>
          <w:rFonts w:asciiTheme="minorEastAsia" w:eastAsiaTheme="minorEastAsia" w:hAnsiTheme="minorEastAsia" w:hint="eastAsia"/>
          <w:kern w:val="0"/>
          <w:sz w:val="24"/>
          <w:szCs w:val="24"/>
        </w:rPr>
        <w:t>需提交公司</w:t>
      </w:r>
      <w:r w:rsidR="0079740D" w:rsidRPr="00C506F0">
        <w:rPr>
          <w:rFonts w:asciiTheme="minorEastAsia" w:eastAsiaTheme="minorEastAsia" w:hAnsiTheme="minorEastAsia"/>
          <w:kern w:val="0"/>
          <w:sz w:val="24"/>
          <w:szCs w:val="24"/>
        </w:rPr>
        <w:t>201</w:t>
      </w:r>
      <w:r w:rsidR="007E2872" w:rsidRPr="00C506F0">
        <w:rPr>
          <w:rFonts w:asciiTheme="minorEastAsia" w:eastAsiaTheme="minorEastAsia" w:hAnsiTheme="minorEastAsia" w:hint="eastAsia"/>
          <w:kern w:val="0"/>
          <w:sz w:val="24"/>
          <w:szCs w:val="24"/>
        </w:rPr>
        <w:t>9</w:t>
      </w:r>
      <w:r w:rsidR="0079740D" w:rsidRPr="00C506F0">
        <w:rPr>
          <w:rFonts w:asciiTheme="minorEastAsia" w:eastAsiaTheme="minorEastAsia" w:hAnsiTheme="minorEastAsia"/>
          <w:kern w:val="0"/>
          <w:sz w:val="24"/>
          <w:szCs w:val="24"/>
        </w:rPr>
        <w:t>年度股东大会</w:t>
      </w:r>
      <w:r w:rsidR="00984D7B" w:rsidRPr="00C506F0">
        <w:rPr>
          <w:rFonts w:asciiTheme="minorEastAsia" w:eastAsiaTheme="minorEastAsia" w:hAnsiTheme="minorEastAsia" w:hint="eastAsia"/>
          <w:kern w:val="0"/>
          <w:sz w:val="24"/>
          <w:szCs w:val="24"/>
        </w:rPr>
        <w:t>审议</w:t>
      </w:r>
      <w:r w:rsidR="00D12795" w:rsidRPr="00C506F0">
        <w:rPr>
          <w:rFonts w:asciiTheme="minorEastAsia" w:eastAsiaTheme="minorEastAsia" w:hAnsiTheme="minorEastAsia" w:hint="eastAsia"/>
          <w:kern w:val="0"/>
          <w:sz w:val="24"/>
          <w:szCs w:val="24"/>
        </w:rPr>
        <w:t>。</w:t>
      </w:r>
    </w:p>
    <w:p w:rsidR="00D12795" w:rsidRPr="00C506F0" w:rsidRDefault="000F31DF"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十</w:t>
      </w:r>
      <w:r w:rsidR="007E2872" w:rsidRPr="00C506F0">
        <w:rPr>
          <w:rFonts w:asciiTheme="minorEastAsia" w:eastAsiaTheme="minorEastAsia" w:hAnsiTheme="minorEastAsia" w:hint="eastAsia"/>
          <w:kern w:val="0"/>
          <w:sz w:val="24"/>
          <w:szCs w:val="24"/>
        </w:rPr>
        <w:t>三</w:t>
      </w:r>
      <w:r w:rsidR="004F40B5" w:rsidRPr="00C506F0">
        <w:rPr>
          <w:rFonts w:asciiTheme="minorEastAsia" w:eastAsiaTheme="minorEastAsia" w:hAnsiTheme="minorEastAsia" w:hint="eastAsia"/>
          <w:kern w:val="0"/>
          <w:sz w:val="24"/>
          <w:szCs w:val="24"/>
        </w:rPr>
        <w:t>、</w:t>
      </w:r>
      <w:r w:rsidR="00D12795" w:rsidRPr="00C506F0">
        <w:rPr>
          <w:rFonts w:asciiTheme="minorEastAsia" w:eastAsiaTheme="minorEastAsia" w:hAnsiTheme="minorEastAsia" w:hint="eastAsia"/>
          <w:kern w:val="0"/>
          <w:sz w:val="24"/>
          <w:szCs w:val="24"/>
        </w:rPr>
        <w:t>以</w:t>
      </w:r>
      <w:r w:rsidR="00260090" w:rsidRPr="00C506F0">
        <w:rPr>
          <w:rFonts w:asciiTheme="minorEastAsia" w:eastAsiaTheme="minorEastAsia" w:hAnsiTheme="minorEastAsia"/>
          <w:kern w:val="0"/>
          <w:sz w:val="24"/>
          <w:szCs w:val="24"/>
        </w:rPr>
        <w:t>11票赞成</w:t>
      </w:r>
      <w:r w:rsidR="00D12795" w:rsidRPr="00C506F0">
        <w:rPr>
          <w:rFonts w:asciiTheme="minorEastAsia" w:eastAsiaTheme="minorEastAsia" w:hAnsiTheme="minorEastAsia" w:hint="eastAsia"/>
          <w:kern w:val="0"/>
          <w:sz w:val="24"/>
          <w:szCs w:val="24"/>
        </w:rPr>
        <w:t>、</w:t>
      </w:r>
      <w:r w:rsidR="00D12795" w:rsidRPr="00C506F0">
        <w:rPr>
          <w:rFonts w:asciiTheme="minorEastAsia" w:eastAsiaTheme="minorEastAsia" w:hAnsiTheme="minorEastAsia"/>
          <w:kern w:val="0"/>
          <w:sz w:val="24"/>
          <w:szCs w:val="24"/>
        </w:rPr>
        <w:t xml:space="preserve">0 </w:t>
      </w:r>
      <w:r w:rsidR="00D12795" w:rsidRPr="00C506F0">
        <w:rPr>
          <w:rFonts w:asciiTheme="minorEastAsia" w:eastAsiaTheme="minorEastAsia" w:hAnsiTheme="minorEastAsia" w:hint="eastAsia"/>
          <w:kern w:val="0"/>
          <w:sz w:val="24"/>
          <w:szCs w:val="24"/>
        </w:rPr>
        <w:t>票反对、</w:t>
      </w:r>
      <w:r w:rsidR="00D12795" w:rsidRPr="00C506F0">
        <w:rPr>
          <w:rFonts w:asciiTheme="minorEastAsia" w:eastAsiaTheme="minorEastAsia" w:hAnsiTheme="minorEastAsia"/>
          <w:kern w:val="0"/>
          <w:sz w:val="24"/>
          <w:szCs w:val="24"/>
        </w:rPr>
        <w:t xml:space="preserve">0 </w:t>
      </w:r>
      <w:r w:rsidR="00D12795" w:rsidRPr="00C506F0">
        <w:rPr>
          <w:rFonts w:asciiTheme="minorEastAsia" w:eastAsiaTheme="minorEastAsia" w:hAnsiTheme="minorEastAsia" w:hint="eastAsia"/>
          <w:kern w:val="0"/>
          <w:sz w:val="24"/>
          <w:szCs w:val="24"/>
        </w:rPr>
        <w:t>票弃权的表决结果审议通过《关于预计</w:t>
      </w:r>
      <w:r w:rsidR="007E2872" w:rsidRPr="00C506F0">
        <w:rPr>
          <w:rFonts w:asciiTheme="minorEastAsia" w:eastAsiaTheme="minorEastAsia" w:hAnsiTheme="minorEastAsia"/>
          <w:kern w:val="0"/>
          <w:sz w:val="24"/>
          <w:szCs w:val="24"/>
        </w:rPr>
        <w:t>20</w:t>
      </w:r>
      <w:r w:rsidR="007E2872" w:rsidRPr="00C506F0">
        <w:rPr>
          <w:rFonts w:asciiTheme="minorEastAsia" w:eastAsiaTheme="minorEastAsia" w:hAnsiTheme="minorEastAsia" w:hint="eastAsia"/>
          <w:kern w:val="0"/>
          <w:sz w:val="24"/>
          <w:szCs w:val="24"/>
        </w:rPr>
        <w:t>20</w:t>
      </w:r>
      <w:r w:rsidR="00D12795" w:rsidRPr="00C506F0">
        <w:rPr>
          <w:rFonts w:asciiTheme="minorEastAsia" w:eastAsiaTheme="minorEastAsia" w:hAnsiTheme="minorEastAsia" w:hint="eastAsia"/>
          <w:kern w:val="0"/>
          <w:sz w:val="24"/>
          <w:szCs w:val="24"/>
        </w:rPr>
        <w:t>年度</w:t>
      </w:r>
      <w:r w:rsidR="00D70B6D" w:rsidRPr="00C506F0">
        <w:rPr>
          <w:rFonts w:asciiTheme="minorEastAsia" w:eastAsiaTheme="minorEastAsia" w:hAnsiTheme="minorEastAsia" w:hint="eastAsia"/>
          <w:kern w:val="0"/>
          <w:sz w:val="24"/>
          <w:szCs w:val="24"/>
        </w:rPr>
        <w:t>公司</w:t>
      </w:r>
      <w:r w:rsidR="00011431" w:rsidRPr="00C506F0">
        <w:rPr>
          <w:rFonts w:asciiTheme="minorEastAsia" w:eastAsiaTheme="minorEastAsia" w:hAnsiTheme="minorEastAsia" w:hint="eastAsia"/>
          <w:kern w:val="0"/>
          <w:sz w:val="24"/>
          <w:szCs w:val="24"/>
        </w:rPr>
        <w:t>为子公司提供担保的</w:t>
      </w:r>
      <w:r w:rsidR="0074750C" w:rsidRPr="00C506F0">
        <w:rPr>
          <w:rFonts w:asciiTheme="minorEastAsia" w:eastAsiaTheme="minorEastAsia" w:hAnsiTheme="minorEastAsia" w:hint="eastAsia"/>
          <w:kern w:val="0"/>
          <w:sz w:val="24"/>
          <w:szCs w:val="24"/>
        </w:rPr>
        <w:t>议案》</w:t>
      </w:r>
    </w:p>
    <w:p w:rsidR="00D12795" w:rsidRPr="00C506F0" w:rsidRDefault="00D12795"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详情见</w:t>
      </w:r>
      <w:r w:rsidR="009F23F9" w:rsidRPr="00C506F0">
        <w:rPr>
          <w:rFonts w:asciiTheme="minorEastAsia" w:eastAsiaTheme="minorEastAsia" w:hAnsiTheme="minorEastAsia" w:hint="eastAsia"/>
          <w:kern w:val="0"/>
          <w:sz w:val="24"/>
          <w:szCs w:val="24"/>
        </w:rPr>
        <w:t>公司于</w:t>
      </w:r>
      <w:r w:rsidR="007E2872" w:rsidRPr="00C506F0">
        <w:rPr>
          <w:rFonts w:asciiTheme="minorEastAsia" w:eastAsiaTheme="minorEastAsia" w:hAnsiTheme="minorEastAsia"/>
          <w:kern w:val="0"/>
          <w:sz w:val="24"/>
          <w:szCs w:val="24"/>
        </w:rPr>
        <w:t>20</w:t>
      </w:r>
      <w:r w:rsidR="007E2872" w:rsidRPr="00C506F0">
        <w:rPr>
          <w:rFonts w:asciiTheme="minorEastAsia" w:eastAsiaTheme="minorEastAsia" w:hAnsiTheme="minorEastAsia" w:hint="eastAsia"/>
          <w:kern w:val="0"/>
          <w:sz w:val="24"/>
          <w:szCs w:val="24"/>
        </w:rPr>
        <w:t>20</w:t>
      </w:r>
      <w:r w:rsidRPr="00C506F0">
        <w:rPr>
          <w:rFonts w:asciiTheme="minorEastAsia" w:eastAsiaTheme="minorEastAsia" w:hAnsiTheme="minorEastAsia" w:hint="eastAsia"/>
          <w:kern w:val="0"/>
          <w:sz w:val="24"/>
          <w:szCs w:val="24"/>
        </w:rPr>
        <w:t>年</w:t>
      </w:r>
      <w:r w:rsidR="001454CC" w:rsidRPr="00C506F0">
        <w:rPr>
          <w:rFonts w:asciiTheme="minorEastAsia" w:eastAsiaTheme="minorEastAsia" w:hAnsiTheme="minorEastAsia" w:hint="eastAsia"/>
          <w:kern w:val="0"/>
          <w:sz w:val="24"/>
          <w:szCs w:val="24"/>
        </w:rPr>
        <w:t>4月</w:t>
      </w:r>
      <w:r w:rsidR="00BB3F3F" w:rsidRPr="00C506F0">
        <w:rPr>
          <w:rFonts w:asciiTheme="minorEastAsia" w:eastAsiaTheme="minorEastAsia" w:hAnsiTheme="minorEastAsia" w:hint="eastAsia"/>
          <w:kern w:val="0"/>
          <w:sz w:val="24"/>
          <w:szCs w:val="24"/>
        </w:rPr>
        <w:t>2</w:t>
      </w:r>
      <w:r w:rsidR="007E2872" w:rsidRPr="00C506F0">
        <w:rPr>
          <w:rFonts w:asciiTheme="minorEastAsia" w:eastAsiaTheme="minorEastAsia" w:hAnsiTheme="minorEastAsia" w:hint="eastAsia"/>
          <w:kern w:val="0"/>
          <w:sz w:val="24"/>
          <w:szCs w:val="24"/>
        </w:rPr>
        <w:t>9</w:t>
      </w:r>
      <w:r w:rsidR="001454CC" w:rsidRPr="00C506F0">
        <w:rPr>
          <w:rFonts w:asciiTheme="minorEastAsia" w:eastAsiaTheme="minorEastAsia" w:hAnsiTheme="minorEastAsia" w:hint="eastAsia"/>
          <w:kern w:val="0"/>
          <w:sz w:val="24"/>
          <w:szCs w:val="24"/>
        </w:rPr>
        <w:t>日</w:t>
      </w:r>
      <w:r w:rsidRPr="00C506F0">
        <w:rPr>
          <w:rFonts w:asciiTheme="minorEastAsia" w:eastAsiaTheme="minorEastAsia" w:hAnsiTheme="minorEastAsia" w:hint="eastAsia"/>
          <w:kern w:val="0"/>
          <w:sz w:val="24"/>
          <w:szCs w:val="24"/>
        </w:rPr>
        <w:t>刊登于《证券时报》、《中国证券报》和巨潮资讯网</w:t>
      </w:r>
      <w:r w:rsidRPr="00C506F0">
        <w:rPr>
          <w:rFonts w:asciiTheme="minorEastAsia" w:eastAsiaTheme="minorEastAsia" w:hAnsiTheme="minorEastAsia"/>
          <w:kern w:val="0"/>
          <w:sz w:val="24"/>
          <w:szCs w:val="24"/>
        </w:rPr>
        <w:t>(</w:t>
      </w:r>
      <w:r w:rsidRPr="00C506F0">
        <w:rPr>
          <w:rStyle w:val="a3"/>
          <w:rFonts w:asciiTheme="minorEastAsia" w:eastAsiaTheme="minorEastAsia" w:hAnsiTheme="minorEastAsia"/>
          <w:color w:val="auto"/>
          <w:kern w:val="0"/>
          <w:sz w:val="24"/>
          <w:szCs w:val="24"/>
          <w:u w:val="none"/>
        </w:rPr>
        <w:t>http://www.cninfo.com.cn)</w:t>
      </w:r>
      <w:r w:rsidRPr="00C506F0">
        <w:rPr>
          <w:rStyle w:val="a3"/>
          <w:rFonts w:asciiTheme="minorEastAsia" w:eastAsiaTheme="minorEastAsia" w:hAnsiTheme="minorEastAsia" w:hint="eastAsia"/>
          <w:color w:val="auto"/>
          <w:kern w:val="0"/>
          <w:sz w:val="24"/>
          <w:szCs w:val="24"/>
          <w:u w:val="none"/>
        </w:rPr>
        <w:t>上的</w:t>
      </w:r>
      <w:r w:rsidRPr="00C506F0">
        <w:rPr>
          <w:rFonts w:asciiTheme="minorEastAsia" w:eastAsiaTheme="minorEastAsia" w:hAnsiTheme="minorEastAsia" w:hint="eastAsia"/>
          <w:kern w:val="0"/>
          <w:sz w:val="24"/>
          <w:szCs w:val="24"/>
        </w:rPr>
        <w:t>《关于预计</w:t>
      </w:r>
      <w:r w:rsidR="007E2872" w:rsidRPr="00C506F0">
        <w:rPr>
          <w:rFonts w:asciiTheme="minorEastAsia" w:eastAsiaTheme="minorEastAsia" w:hAnsiTheme="minorEastAsia"/>
          <w:kern w:val="0"/>
          <w:sz w:val="24"/>
          <w:szCs w:val="24"/>
        </w:rPr>
        <w:t>20</w:t>
      </w:r>
      <w:r w:rsidR="007E2872" w:rsidRPr="00C506F0">
        <w:rPr>
          <w:rFonts w:asciiTheme="minorEastAsia" w:eastAsiaTheme="minorEastAsia" w:hAnsiTheme="minorEastAsia" w:hint="eastAsia"/>
          <w:kern w:val="0"/>
          <w:sz w:val="24"/>
          <w:szCs w:val="24"/>
        </w:rPr>
        <w:t>20</w:t>
      </w:r>
      <w:r w:rsidR="00D70B6D" w:rsidRPr="00C506F0">
        <w:rPr>
          <w:rFonts w:asciiTheme="minorEastAsia" w:eastAsiaTheme="minorEastAsia" w:hAnsiTheme="minorEastAsia" w:hint="eastAsia"/>
          <w:kern w:val="0"/>
          <w:sz w:val="24"/>
          <w:szCs w:val="24"/>
        </w:rPr>
        <w:t>年度公司为</w:t>
      </w:r>
      <w:r w:rsidRPr="00C506F0">
        <w:rPr>
          <w:rFonts w:asciiTheme="minorEastAsia" w:eastAsiaTheme="minorEastAsia" w:hAnsiTheme="minorEastAsia" w:hint="eastAsia"/>
          <w:kern w:val="0"/>
          <w:sz w:val="24"/>
          <w:szCs w:val="24"/>
        </w:rPr>
        <w:t>子公司提供担保的公告》</w:t>
      </w:r>
    </w:p>
    <w:p w:rsidR="00984D7B" w:rsidRPr="00C506F0" w:rsidRDefault="003D6B08"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本议案已经公司独立董事发表明确同意意见,</w:t>
      </w:r>
      <w:r w:rsidR="00984D7B" w:rsidRPr="00C506F0">
        <w:rPr>
          <w:rFonts w:asciiTheme="minorEastAsia" w:eastAsiaTheme="minorEastAsia" w:hAnsiTheme="minorEastAsia"/>
          <w:kern w:val="0"/>
          <w:sz w:val="24"/>
          <w:szCs w:val="24"/>
        </w:rPr>
        <w:t>本议案需提交公司</w:t>
      </w:r>
      <w:r w:rsidR="007E2872" w:rsidRPr="00C506F0">
        <w:rPr>
          <w:rFonts w:asciiTheme="minorEastAsia" w:eastAsiaTheme="minorEastAsia" w:hAnsiTheme="minorEastAsia"/>
          <w:kern w:val="0"/>
          <w:sz w:val="24"/>
          <w:szCs w:val="24"/>
        </w:rPr>
        <w:t>20</w:t>
      </w:r>
      <w:r w:rsidR="00C21C42" w:rsidRPr="00C506F0">
        <w:rPr>
          <w:rFonts w:asciiTheme="minorEastAsia" w:eastAsiaTheme="minorEastAsia" w:hAnsiTheme="minorEastAsia" w:hint="eastAsia"/>
          <w:kern w:val="0"/>
          <w:sz w:val="24"/>
          <w:szCs w:val="24"/>
        </w:rPr>
        <w:t>19</w:t>
      </w:r>
      <w:r w:rsidR="0079740D" w:rsidRPr="00C506F0">
        <w:rPr>
          <w:rFonts w:asciiTheme="minorEastAsia" w:eastAsiaTheme="minorEastAsia" w:hAnsiTheme="minorEastAsia"/>
          <w:kern w:val="0"/>
          <w:sz w:val="24"/>
          <w:szCs w:val="24"/>
        </w:rPr>
        <w:t>年度股东大会</w:t>
      </w:r>
      <w:r w:rsidR="00984D7B" w:rsidRPr="00C506F0">
        <w:rPr>
          <w:rFonts w:asciiTheme="minorEastAsia" w:eastAsiaTheme="minorEastAsia" w:hAnsiTheme="minorEastAsia"/>
          <w:kern w:val="0"/>
          <w:sz w:val="24"/>
          <w:szCs w:val="24"/>
        </w:rPr>
        <w:t>审议。</w:t>
      </w:r>
    </w:p>
    <w:p w:rsidR="008E739A" w:rsidRPr="00C506F0" w:rsidRDefault="00BB3F3F"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十</w:t>
      </w:r>
      <w:r w:rsidR="007E2872" w:rsidRPr="00C506F0">
        <w:rPr>
          <w:rFonts w:asciiTheme="minorEastAsia" w:eastAsiaTheme="minorEastAsia" w:hAnsiTheme="minorEastAsia" w:hint="eastAsia"/>
          <w:kern w:val="0"/>
          <w:sz w:val="24"/>
          <w:szCs w:val="24"/>
        </w:rPr>
        <w:t>四</w:t>
      </w:r>
      <w:r w:rsidR="004F40B5" w:rsidRPr="00C506F0">
        <w:rPr>
          <w:rFonts w:asciiTheme="minorEastAsia" w:eastAsiaTheme="minorEastAsia" w:hAnsiTheme="minorEastAsia" w:hint="eastAsia"/>
          <w:kern w:val="0"/>
          <w:sz w:val="24"/>
          <w:szCs w:val="24"/>
        </w:rPr>
        <w:t>、</w:t>
      </w:r>
      <w:r w:rsidR="008E739A" w:rsidRPr="00C506F0">
        <w:rPr>
          <w:rFonts w:asciiTheme="minorEastAsia" w:eastAsiaTheme="minorEastAsia" w:hAnsiTheme="minorEastAsia" w:hint="eastAsia"/>
          <w:kern w:val="0"/>
          <w:sz w:val="24"/>
          <w:szCs w:val="24"/>
        </w:rPr>
        <w:t>以</w:t>
      </w:r>
      <w:r w:rsidR="00985BAD" w:rsidRPr="00C506F0">
        <w:rPr>
          <w:rFonts w:asciiTheme="minorEastAsia" w:eastAsiaTheme="minorEastAsia" w:hAnsiTheme="minorEastAsia" w:hint="eastAsia"/>
          <w:kern w:val="0"/>
          <w:sz w:val="24"/>
          <w:szCs w:val="24"/>
        </w:rPr>
        <w:t>9</w:t>
      </w:r>
      <w:r w:rsidR="008E739A" w:rsidRPr="00C506F0">
        <w:rPr>
          <w:rFonts w:asciiTheme="minorEastAsia" w:eastAsiaTheme="minorEastAsia" w:hAnsiTheme="minorEastAsia"/>
          <w:kern w:val="0"/>
          <w:sz w:val="24"/>
          <w:szCs w:val="24"/>
        </w:rPr>
        <w:t>票赞成</w:t>
      </w:r>
      <w:r w:rsidR="008E739A" w:rsidRPr="00C506F0">
        <w:rPr>
          <w:rFonts w:asciiTheme="minorEastAsia" w:eastAsiaTheme="minorEastAsia" w:hAnsiTheme="minorEastAsia" w:hint="eastAsia"/>
          <w:kern w:val="0"/>
          <w:sz w:val="24"/>
          <w:szCs w:val="24"/>
        </w:rPr>
        <w:t>、</w:t>
      </w:r>
      <w:r w:rsidR="00985BAD" w:rsidRPr="00C506F0">
        <w:rPr>
          <w:rFonts w:asciiTheme="minorEastAsia" w:eastAsiaTheme="minorEastAsia" w:hAnsiTheme="minorEastAsia" w:hint="eastAsia"/>
          <w:kern w:val="0"/>
          <w:sz w:val="24"/>
          <w:szCs w:val="24"/>
        </w:rPr>
        <w:t>2票回避、</w:t>
      </w:r>
      <w:r w:rsidR="008E739A" w:rsidRPr="00C506F0">
        <w:rPr>
          <w:rFonts w:asciiTheme="minorEastAsia" w:eastAsiaTheme="minorEastAsia" w:hAnsiTheme="minorEastAsia"/>
          <w:kern w:val="0"/>
          <w:sz w:val="24"/>
          <w:szCs w:val="24"/>
        </w:rPr>
        <w:t>0</w:t>
      </w:r>
      <w:r w:rsidR="008E739A" w:rsidRPr="00C506F0">
        <w:rPr>
          <w:rFonts w:asciiTheme="minorEastAsia" w:eastAsiaTheme="minorEastAsia" w:hAnsiTheme="minorEastAsia" w:hint="eastAsia"/>
          <w:kern w:val="0"/>
          <w:sz w:val="24"/>
          <w:szCs w:val="24"/>
        </w:rPr>
        <w:t>票反对、</w:t>
      </w:r>
      <w:r w:rsidR="008E739A" w:rsidRPr="00C506F0">
        <w:rPr>
          <w:rFonts w:asciiTheme="minorEastAsia" w:eastAsiaTheme="minorEastAsia" w:hAnsiTheme="minorEastAsia"/>
          <w:kern w:val="0"/>
          <w:sz w:val="24"/>
          <w:szCs w:val="24"/>
        </w:rPr>
        <w:t>0</w:t>
      </w:r>
      <w:r w:rsidR="008E739A" w:rsidRPr="00C506F0">
        <w:rPr>
          <w:rFonts w:asciiTheme="minorEastAsia" w:eastAsiaTheme="minorEastAsia" w:hAnsiTheme="minorEastAsia" w:hint="eastAsia"/>
          <w:kern w:val="0"/>
          <w:sz w:val="24"/>
          <w:szCs w:val="24"/>
        </w:rPr>
        <w:t>票弃权的表决结果通过《关于预计2020年度日常关联交易的议案》</w:t>
      </w:r>
    </w:p>
    <w:p w:rsidR="008E739A" w:rsidRPr="00C506F0" w:rsidRDefault="008E739A"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详情见公司于</w:t>
      </w:r>
      <w:r w:rsidRPr="00C506F0">
        <w:rPr>
          <w:rFonts w:asciiTheme="minorEastAsia" w:eastAsiaTheme="minorEastAsia" w:hAnsiTheme="minorEastAsia"/>
          <w:kern w:val="0"/>
          <w:sz w:val="24"/>
          <w:szCs w:val="24"/>
        </w:rPr>
        <w:t>20</w:t>
      </w:r>
      <w:r w:rsidRPr="00C506F0">
        <w:rPr>
          <w:rFonts w:asciiTheme="minorEastAsia" w:eastAsiaTheme="minorEastAsia" w:hAnsiTheme="minorEastAsia" w:hint="eastAsia"/>
          <w:kern w:val="0"/>
          <w:sz w:val="24"/>
          <w:szCs w:val="24"/>
        </w:rPr>
        <w:t>20年4月29日刊登于《证券时报》、《中国证券报》和巨潮资讯网</w:t>
      </w:r>
      <w:r w:rsidRPr="00C506F0">
        <w:rPr>
          <w:rFonts w:asciiTheme="minorEastAsia" w:eastAsiaTheme="minorEastAsia" w:hAnsiTheme="minorEastAsia"/>
          <w:kern w:val="0"/>
          <w:sz w:val="24"/>
          <w:szCs w:val="24"/>
        </w:rPr>
        <w:t>(</w:t>
      </w:r>
      <w:r w:rsidRPr="00C506F0">
        <w:rPr>
          <w:rFonts w:asciiTheme="minorEastAsia" w:eastAsiaTheme="minorEastAsia" w:hAnsiTheme="minorEastAsia"/>
          <w:sz w:val="24"/>
          <w:szCs w:val="24"/>
        </w:rPr>
        <w:t>http://www.cninfo.com.cn)</w:t>
      </w:r>
      <w:r w:rsidRPr="00C506F0">
        <w:rPr>
          <w:rFonts w:asciiTheme="minorEastAsia" w:eastAsiaTheme="minorEastAsia" w:hAnsiTheme="minorEastAsia" w:hint="eastAsia"/>
          <w:sz w:val="24"/>
          <w:szCs w:val="24"/>
        </w:rPr>
        <w:t>上的</w:t>
      </w:r>
      <w:r w:rsidRPr="00C506F0">
        <w:rPr>
          <w:rFonts w:asciiTheme="minorEastAsia" w:eastAsiaTheme="minorEastAsia" w:hAnsiTheme="minorEastAsia" w:hint="eastAsia"/>
          <w:kern w:val="0"/>
          <w:sz w:val="24"/>
          <w:szCs w:val="24"/>
        </w:rPr>
        <w:t>《关于预计2020年度日常关联交易的公告》</w:t>
      </w:r>
      <w:r w:rsidR="0056582B" w:rsidRPr="00C506F0">
        <w:rPr>
          <w:rFonts w:asciiTheme="minorEastAsia" w:eastAsiaTheme="minorEastAsia" w:hAnsiTheme="minorEastAsia" w:hint="eastAsia"/>
          <w:kern w:val="0"/>
          <w:sz w:val="24"/>
          <w:szCs w:val="24"/>
        </w:rPr>
        <w:t>。表决该议案时，关联董事孙伟挺先生、陈玲芬女士回避表决。</w:t>
      </w:r>
      <w:r w:rsidRPr="00C506F0">
        <w:rPr>
          <w:rFonts w:asciiTheme="minorEastAsia" w:eastAsiaTheme="minorEastAsia" w:hAnsiTheme="minorEastAsia" w:hint="eastAsia"/>
          <w:kern w:val="0"/>
          <w:sz w:val="24"/>
          <w:szCs w:val="24"/>
        </w:rPr>
        <w:t>本议案已经公司独立董事发表明确同意意见</w:t>
      </w:r>
      <w:r w:rsidR="00301B70" w:rsidRPr="00C506F0">
        <w:rPr>
          <w:rFonts w:asciiTheme="minorEastAsia" w:eastAsiaTheme="minorEastAsia" w:hAnsiTheme="minorEastAsia" w:hint="eastAsia"/>
          <w:kern w:val="0"/>
          <w:sz w:val="24"/>
          <w:szCs w:val="24"/>
        </w:rPr>
        <w:t>该事项在公司董事会审议范围之内，无需提交公司股东大会审议。</w:t>
      </w:r>
    </w:p>
    <w:p w:rsidR="00D12795" w:rsidRPr="00C506F0" w:rsidRDefault="008E739A"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十五、</w:t>
      </w:r>
      <w:r w:rsidR="00D12795" w:rsidRPr="00C506F0">
        <w:rPr>
          <w:rFonts w:asciiTheme="minorEastAsia" w:eastAsiaTheme="minorEastAsia" w:hAnsiTheme="minorEastAsia" w:hint="eastAsia"/>
          <w:kern w:val="0"/>
          <w:sz w:val="24"/>
          <w:szCs w:val="24"/>
        </w:rPr>
        <w:t>以</w:t>
      </w:r>
      <w:r w:rsidR="00260090" w:rsidRPr="00C506F0">
        <w:rPr>
          <w:rFonts w:asciiTheme="minorEastAsia" w:eastAsiaTheme="minorEastAsia" w:hAnsiTheme="minorEastAsia"/>
          <w:kern w:val="0"/>
          <w:sz w:val="24"/>
          <w:szCs w:val="24"/>
        </w:rPr>
        <w:t>11票赞成</w:t>
      </w:r>
      <w:r w:rsidR="00D12795" w:rsidRPr="00C506F0">
        <w:rPr>
          <w:rFonts w:asciiTheme="minorEastAsia" w:eastAsiaTheme="minorEastAsia" w:hAnsiTheme="minorEastAsia" w:hint="eastAsia"/>
          <w:kern w:val="0"/>
          <w:sz w:val="24"/>
          <w:szCs w:val="24"/>
        </w:rPr>
        <w:t>、</w:t>
      </w:r>
      <w:r w:rsidR="00D12795" w:rsidRPr="00C506F0">
        <w:rPr>
          <w:rFonts w:asciiTheme="minorEastAsia" w:eastAsiaTheme="minorEastAsia" w:hAnsiTheme="minorEastAsia"/>
          <w:kern w:val="0"/>
          <w:sz w:val="24"/>
          <w:szCs w:val="24"/>
        </w:rPr>
        <w:t>0</w:t>
      </w:r>
      <w:r w:rsidR="00D12795" w:rsidRPr="00C506F0">
        <w:rPr>
          <w:rFonts w:asciiTheme="minorEastAsia" w:eastAsiaTheme="minorEastAsia" w:hAnsiTheme="minorEastAsia" w:hint="eastAsia"/>
          <w:kern w:val="0"/>
          <w:sz w:val="24"/>
          <w:szCs w:val="24"/>
        </w:rPr>
        <w:t>票反对、</w:t>
      </w:r>
      <w:r w:rsidR="00D12795" w:rsidRPr="00C506F0">
        <w:rPr>
          <w:rFonts w:asciiTheme="minorEastAsia" w:eastAsiaTheme="minorEastAsia" w:hAnsiTheme="minorEastAsia"/>
          <w:kern w:val="0"/>
          <w:sz w:val="24"/>
          <w:szCs w:val="24"/>
        </w:rPr>
        <w:t>0</w:t>
      </w:r>
      <w:r w:rsidR="00D12795" w:rsidRPr="00C506F0">
        <w:rPr>
          <w:rFonts w:asciiTheme="minorEastAsia" w:eastAsiaTheme="minorEastAsia" w:hAnsiTheme="minorEastAsia" w:hint="eastAsia"/>
          <w:kern w:val="0"/>
          <w:sz w:val="24"/>
          <w:szCs w:val="24"/>
        </w:rPr>
        <w:t>票弃权的表决结果通过《关于聘任</w:t>
      </w:r>
      <w:r w:rsidR="007E2872" w:rsidRPr="00C506F0">
        <w:rPr>
          <w:rFonts w:asciiTheme="minorEastAsia" w:eastAsiaTheme="minorEastAsia" w:hAnsiTheme="minorEastAsia"/>
          <w:kern w:val="0"/>
          <w:sz w:val="24"/>
          <w:szCs w:val="24"/>
        </w:rPr>
        <w:t>20</w:t>
      </w:r>
      <w:r w:rsidR="007E2872" w:rsidRPr="00C506F0">
        <w:rPr>
          <w:rFonts w:asciiTheme="minorEastAsia" w:eastAsiaTheme="minorEastAsia" w:hAnsiTheme="minorEastAsia" w:hint="eastAsia"/>
          <w:kern w:val="0"/>
          <w:sz w:val="24"/>
          <w:szCs w:val="24"/>
        </w:rPr>
        <w:t>20</w:t>
      </w:r>
      <w:r w:rsidR="0074750C" w:rsidRPr="00C506F0">
        <w:rPr>
          <w:rFonts w:asciiTheme="minorEastAsia" w:eastAsiaTheme="minorEastAsia" w:hAnsiTheme="minorEastAsia" w:hint="eastAsia"/>
          <w:kern w:val="0"/>
          <w:sz w:val="24"/>
          <w:szCs w:val="24"/>
        </w:rPr>
        <w:t>年度审计机构的议案》</w:t>
      </w:r>
    </w:p>
    <w:p w:rsidR="00D12795" w:rsidRPr="00C506F0" w:rsidRDefault="00932963"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lastRenderedPageBreak/>
        <w:t>经公司独立董事事前认可和发表明确同意意见,</w:t>
      </w:r>
      <w:r w:rsidR="00D12795" w:rsidRPr="00C506F0">
        <w:rPr>
          <w:rFonts w:asciiTheme="minorEastAsia" w:eastAsiaTheme="minorEastAsia" w:hAnsiTheme="minorEastAsia" w:hint="eastAsia"/>
          <w:kern w:val="0"/>
          <w:sz w:val="24"/>
          <w:szCs w:val="24"/>
        </w:rPr>
        <w:t>并经董事会</w:t>
      </w:r>
      <w:r w:rsidR="00BB3F3F" w:rsidRPr="00C506F0">
        <w:rPr>
          <w:rFonts w:asciiTheme="minorEastAsia" w:eastAsiaTheme="minorEastAsia" w:hAnsiTheme="minorEastAsia" w:hint="eastAsia"/>
          <w:kern w:val="0"/>
          <w:sz w:val="24"/>
          <w:szCs w:val="24"/>
        </w:rPr>
        <w:t>审核</w:t>
      </w:r>
      <w:r w:rsidR="00D12795" w:rsidRPr="00C506F0">
        <w:rPr>
          <w:rFonts w:asciiTheme="minorEastAsia" w:eastAsiaTheme="minorEastAsia" w:hAnsiTheme="minorEastAsia" w:hint="eastAsia"/>
          <w:kern w:val="0"/>
          <w:sz w:val="24"/>
          <w:szCs w:val="24"/>
        </w:rPr>
        <w:t>，拟继续聘任大华会计师事务所（特殊普通合伙）担任公司</w:t>
      </w:r>
      <w:r w:rsidR="007E2872" w:rsidRPr="00C506F0">
        <w:rPr>
          <w:rFonts w:asciiTheme="minorEastAsia" w:eastAsiaTheme="minorEastAsia" w:hAnsiTheme="minorEastAsia"/>
          <w:kern w:val="0"/>
          <w:sz w:val="24"/>
          <w:szCs w:val="24"/>
        </w:rPr>
        <w:t>20</w:t>
      </w:r>
      <w:r w:rsidR="007E2872" w:rsidRPr="00C506F0">
        <w:rPr>
          <w:rFonts w:asciiTheme="minorEastAsia" w:eastAsiaTheme="minorEastAsia" w:hAnsiTheme="minorEastAsia" w:hint="eastAsia"/>
          <w:kern w:val="0"/>
          <w:sz w:val="24"/>
          <w:szCs w:val="24"/>
        </w:rPr>
        <w:t>20</w:t>
      </w:r>
      <w:r w:rsidRPr="00C506F0">
        <w:rPr>
          <w:rFonts w:asciiTheme="minorEastAsia" w:eastAsiaTheme="minorEastAsia" w:hAnsiTheme="minorEastAsia" w:hint="eastAsia"/>
          <w:kern w:val="0"/>
          <w:sz w:val="24"/>
          <w:szCs w:val="24"/>
        </w:rPr>
        <w:t>年度审计机构，同时提请股东大会授权董事会确定审计相关事项</w:t>
      </w:r>
      <w:r w:rsidR="00D12795" w:rsidRPr="00C506F0">
        <w:rPr>
          <w:rFonts w:asciiTheme="minorEastAsia" w:eastAsiaTheme="minorEastAsia" w:hAnsiTheme="minorEastAsia" w:hint="eastAsia"/>
          <w:kern w:val="0"/>
          <w:sz w:val="24"/>
          <w:szCs w:val="24"/>
        </w:rPr>
        <w:t>。</w:t>
      </w:r>
    </w:p>
    <w:p w:rsidR="00BB3F3F" w:rsidRPr="00C506F0" w:rsidRDefault="00BB3F3F"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详情见</w:t>
      </w:r>
      <w:r w:rsidR="00B4132A" w:rsidRPr="00C506F0">
        <w:rPr>
          <w:rFonts w:asciiTheme="minorEastAsia" w:eastAsiaTheme="minorEastAsia" w:hAnsiTheme="minorEastAsia" w:hint="eastAsia"/>
          <w:kern w:val="0"/>
          <w:sz w:val="24"/>
          <w:szCs w:val="24"/>
        </w:rPr>
        <w:t>公司于</w:t>
      </w:r>
      <w:r w:rsidR="007E2872" w:rsidRPr="00C506F0">
        <w:rPr>
          <w:rFonts w:asciiTheme="minorEastAsia" w:eastAsiaTheme="minorEastAsia" w:hAnsiTheme="minorEastAsia"/>
          <w:kern w:val="0"/>
          <w:sz w:val="24"/>
          <w:szCs w:val="24"/>
        </w:rPr>
        <w:t>20</w:t>
      </w:r>
      <w:r w:rsidR="007E2872" w:rsidRPr="00C506F0">
        <w:rPr>
          <w:rFonts w:asciiTheme="minorEastAsia" w:eastAsiaTheme="minorEastAsia" w:hAnsiTheme="minorEastAsia" w:hint="eastAsia"/>
          <w:kern w:val="0"/>
          <w:sz w:val="24"/>
          <w:szCs w:val="24"/>
        </w:rPr>
        <w:t>20</w:t>
      </w:r>
      <w:r w:rsidRPr="00C506F0">
        <w:rPr>
          <w:rFonts w:asciiTheme="minorEastAsia" w:eastAsiaTheme="minorEastAsia" w:hAnsiTheme="minorEastAsia" w:hint="eastAsia"/>
          <w:kern w:val="0"/>
          <w:sz w:val="24"/>
          <w:szCs w:val="24"/>
        </w:rPr>
        <w:t>年4月2</w:t>
      </w:r>
      <w:r w:rsidR="007E2872" w:rsidRPr="00C506F0">
        <w:rPr>
          <w:rFonts w:asciiTheme="minorEastAsia" w:eastAsiaTheme="minorEastAsia" w:hAnsiTheme="minorEastAsia" w:hint="eastAsia"/>
          <w:kern w:val="0"/>
          <w:sz w:val="24"/>
          <w:szCs w:val="24"/>
        </w:rPr>
        <w:t>9</w:t>
      </w:r>
      <w:r w:rsidR="00B4132A" w:rsidRPr="00C506F0">
        <w:rPr>
          <w:rFonts w:asciiTheme="minorEastAsia" w:eastAsiaTheme="minorEastAsia" w:hAnsiTheme="minorEastAsia" w:hint="eastAsia"/>
          <w:kern w:val="0"/>
          <w:sz w:val="24"/>
          <w:szCs w:val="24"/>
        </w:rPr>
        <w:t>日刊登在</w:t>
      </w:r>
      <w:r w:rsidRPr="00C506F0">
        <w:rPr>
          <w:rFonts w:asciiTheme="minorEastAsia" w:eastAsiaTheme="minorEastAsia" w:hAnsiTheme="minorEastAsia" w:hint="eastAsia"/>
          <w:kern w:val="0"/>
          <w:sz w:val="24"/>
          <w:szCs w:val="24"/>
        </w:rPr>
        <w:t>《证券时报》、《中国证券报》和巨潮资讯网</w:t>
      </w:r>
      <w:r w:rsidRPr="00C506F0">
        <w:rPr>
          <w:rFonts w:asciiTheme="minorEastAsia" w:eastAsiaTheme="minorEastAsia" w:hAnsiTheme="minorEastAsia"/>
          <w:kern w:val="0"/>
          <w:sz w:val="24"/>
          <w:szCs w:val="24"/>
        </w:rPr>
        <w:t>(</w:t>
      </w:r>
      <w:r w:rsidRPr="00C506F0">
        <w:rPr>
          <w:rStyle w:val="a3"/>
          <w:rFonts w:asciiTheme="minorEastAsia" w:eastAsiaTheme="minorEastAsia" w:hAnsiTheme="minorEastAsia"/>
          <w:color w:val="auto"/>
          <w:kern w:val="0"/>
          <w:sz w:val="24"/>
          <w:szCs w:val="24"/>
          <w:u w:val="none"/>
        </w:rPr>
        <w:t>http://www.cninfo.com.cn)</w:t>
      </w:r>
      <w:r w:rsidRPr="00C506F0">
        <w:rPr>
          <w:rStyle w:val="a3"/>
          <w:rFonts w:asciiTheme="minorEastAsia" w:eastAsiaTheme="minorEastAsia" w:hAnsiTheme="minorEastAsia" w:hint="eastAsia"/>
          <w:color w:val="auto"/>
          <w:kern w:val="0"/>
          <w:sz w:val="24"/>
          <w:szCs w:val="24"/>
          <w:u w:val="none"/>
        </w:rPr>
        <w:t>上的</w:t>
      </w:r>
      <w:r w:rsidRPr="00C506F0">
        <w:rPr>
          <w:rFonts w:asciiTheme="minorEastAsia" w:eastAsiaTheme="minorEastAsia" w:hAnsiTheme="minorEastAsia" w:hint="eastAsia"/>
          <w:kern w:val="0"/>
          <w:sz w:val="24"/>
          <w:szCs w:val="24"/>
        </w:rPr>
        <w:t>相关公告。</w:t>
      </w:r>
    </w:p>
    <w:p w:rsidR="00D12795" w:rsidRPr="00C506F0" w:rsidRDefault="00D12795"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本议案</w:t>
      </w:r>
      <w:r w:rsidR="00932963" w:rsidRPr="00C506F0">
        <w:rPr>
          <w:rFonts w:asciiTheme="minorEastAsia" w:eastAsiaTheme="minorEastAsia" w:hAnsiTheme="minorEastAsia" w:hint="eastAsia"/>
          <w:kern w:val="0"/>
          <w:sz w:val="24"/>
          <w:szCs w:val="24"/>
        </w:rPr>
        <w:t>尚</w:t>
      </w:r>
      <w:r w:rsidRPr="00C506F0">
        <w:rPr>
          <w:rFonts w:asciiTheme="minorEastAsia" w:eastAsiaTheme="minorEastAsia" w:hAnsiTheme="minorEastAsia" w:hint="eastAsia"/>
          <w:kern w:val="0"/>
          <w:sz w:val="24"/>
          <w:szCs w:val="24"/>
        </w:rPr>
        <w:t>需提交公司</w:t>
      </w:r>
      <w:r w:rsidR="007E2872" w:rsidRPr="00C506F0">
        <w:rPr>
          <w:rFonts w:asciiTheme="minorEastAsia" w:eastAsiaTheme="minorEastAsia" w:hAnsiTheme="minorEastAsia"/>
          <w:kern w:val="0"/>
          <w:sz w:val="24"/>
          <w:szCs w:val="24"/>
        </w:rPr>
        <w:t>201</w:t>
      </w:r>
      <w:r w:rsidR="007E2872" w:rsidRPr="00C506F0">
        <w:rPr>
          <w:rFonts w:asciiTheme="minorEastAsia" w:eastAsiaTheme="minorEastAsia" w:hAnsiTheme="minorEastAsia" w:hint="eastAsia"/>
          <w:kern w:val="0"/>
          <w:sz w:val="24"/>
          <w:szCs w:val="24"/>
        </w:rPr>
        <w:t>9</w:t>
      </w:r>
      <w:r w:rsidR="0079740D" w:rsidRPr="00C506F0">
        <w:rPr>
          <w:rFonts w:asciiTheme="minorEastAsia" w:eastAsiaTheme="minorEastAsia" w:hAnsiTheme="minorEastAsia"/>
          <w:kern w:val="0"/>
          <w:sz w:val="24"/>
          <w:szCs w:val="24"/>
        </w:rPr>
        <w:t>年度股东大会</w:t>
      </w:r>
      <w:r w:rsidR="00984D7B" w:rsidRPr="00C506F0">
        <w:rPr>
          <w:rFonts w:asciiTheme="minorEastAsia" w:eastAsiaTheme="minorEastAsia" w:hAnsiTheme="minorEastAsia" w:hint="eastAsia"/>
          <w:kern w:val="0"/>
          <w:sz w:val="24"/>
          <w:szCs w:val="24"/>
        </w:rPr>
        <w:t>审议</w:t>
      </w:r>
      <w:r w:rsidRPr="00C506F0">
        <w:rPr>
          <w:rFonts w:asciiTheme="minorEastAsia" w:eastAsiaTheme="minorEastAsia" w:hAnsiTheme="minorEastAsia" w:hint="eastAsia"/>
          <w:kern w:val="0"/>
          <w:sz w:val="24"/>
          <w:szCs w:val="24"/>
        </w:rPr>
        <w:t>。</w:t>
      </w:r>
    </w:p>
    <w:p w:rsidR="002D5BE1" w:rsidRPr="00C506F0" w:rsidRDefault="008E739A"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十六</w:t>
      </w:r>
      <w:r w:rsidR="004F40B5" w:rsidRPr="00C506F0">
        <w:rPr>
          <w:rFonts w:asciiTheme="minorEastAsia" w:eastAsiaTheme="minorEastAsia" w:hAnsiTheme="minorEastAsia" w:hint="eastAsia"/>
          <w:kern w:val="0"/>
          <w:sz w:val="24"/>
          <w:szCs w:val="24"/>
        </w:rPr>
        <w:t>、</w:t>
      </w:r>
      <w:r w:rsidR="002D5BE1" w:rsidRPr="00C506F0">
        <w:rPr>
          <w:rFonts w:asciiTheme="minorEastAsia" w:eastAsiaTheme="minorEastAsia" w:hAnsiTheme="minorEastAsia" w:hint="eastAsia"/>
          <w:kern w:val="0"/>
          <w:sz w:val="24"/>
          <w:szCs w:val="24"/>
        </w:rPr>
        <w:t>以</w:t>
      </w:r>
      <w:r w:rsidR="00260090" w:rsidRPr="00C506F0">
        <w:rPr>
          <w:rFonts w:asciiTheme="minorEastAsia" w:eastAsiaTheme="minorEastAsia" w:hAnsiTheme="minorEastAsia"/>
          <w:kern w:val="0"/>
          <w:sz w:val="24"/>
          <w:szCs w:val="24"/>
        </w:rPr>
        <w:t>11票赞成</w:t>
      </w:r>
      <w:r w:rsidR="002D5BE1" w:rsidRPr="00C506F0">
        <w:rPr>
          <w:rFonts w:asciiTheme="minorEastAsia" w:eastAsiaTheme="minorEastAsia" w:hAnsiTheme="minorEastAsia" w:hint="eastAsia"/>
          <w:kern w:val="0"/>
          <w:sz w:val="24"/>
          <w:szCs w:val="24"/>
        </w:rPr>
        <w:t>、</w:t>
      </w:r>
      <w:r w:rsidR="002D5BE1" w:rsidRPr="00C506F0">
        <w:rPr>
          <w:rFonts w:asciiTheme="minorEastAsia" w:eastAsiaTheme="minorEastAsia" w:hAnsiTheme="minorEastAsia"/>
          <w:kern w:val="0"/>
          <w:sz w:val="24"/>
          <w:szCs w:val="24"/>
        </w:rPr>
        <w:t>0</w:t>
      </w:r>
      <w:r w:rsidR="002D5BE1" w:rsidRPr="00C506F0">
        <w:rPr>
          <w:rFonts w:asciiTheme="minorEastAsia" w:eastAsiaTheme="minorEastAsia" w:hAnsiTheme="minorEastAsia" w:hint="eastAsia"/>
          <w:kern w:val="0"/>
          <w:sz w:val="24"/>
          <w:szCs w:val="24"/>
        </w:rPr>
        <w:t>票反对、</w:t>
      </w:r>
      <w:r w:rsidR="002D5BE1" w:rsidRPr="00C506F0">
        <w:rPr>
          <w:rFonts w:asciiTheme="minorEastAsia" w:eastAsiaTheme="minorEastAsia" w:hAnsiTheme="minorEastAsia"/>
          <w:kern w:val="0"/>
          <w:sz w:val="24"/>
          <w:szCs w:val="24"/>
        </w:rPr>
        <w:t>0</w:t>
      </w:r>
      <w:r w:rsidR="002D5BE1" w:rsidRPr="00C506F0">
        <w:rPr>
          <w:rFonts w:asciiTheme="minorEastAsia" w:eastAsiaTheme="minorEastAsia" w:hAnsiTheme="minorEastAsia" w:hint="eastAsia"/>
          <w:kern w:val="0"/>
          <w:sz w:val="24"/>
          <w:szCs w:val="24"/>
        </w:rPr>
        <w:t>票弃权的表决结果通过《关于提议召开公司</w:t>
      </w:r>
      <w:r w:rsidR="007E2872" w:rsidRPr="00C506F0">
        <w:rPr>
          <w:rFonts w:asciiTheme="minorEastAsia" w:eastAsiaTheme="minorEastAsia" w:hAnsiTheme="minorEastAsia" w:hint="eastAsia"/>
          <w:kern w:val="0"/>
          <w:sz w:val="24"/>
          <w:szCs w:val="24"/>
        </w:rPr>
        <w:t>2019</w:t>
      </w:r>
      <w:r w:rsidR="0074750C" w:rsidRPr="00C506F0">
        <w:rPr>
          <w:rFonts w:asciiTheme="minorEastAsia" w:eastAsiaTheme="minorEastAsia" w:hAnsiTheme="minorEastAsia" w:hint="eastAsia"/>
          <w:kern w:val="0"/>
          <w:sz w:val="24"/>
          <w:szCs w:val="24"/>
        </w:rPr>
        <w:t>年度股东大会的议案》</w:t>
      </w:r>
    </w:p>
    <w:p w:rsidR="002D5BE1" w:rsidRPr="00C506F0" w:rsidRDefault="002D5BE1" w:rsidP="00C506F0">
      <w:pPr>
        <w:spacing w:line="500" w:lineRule="exact"/>
        <w:ind w:firstLineChars="196" w:firstLine="470"/>
        <w:rPr>
          <w:rFonts w:asciiTheme="minorEastAsia" w:eastAsiaTheme="minorEastAsia" w:hAnsiTheme="minorEastAsia"/>
          <w:kern w:val="0"/>
          <w:sz w:val="24"/>
          <w:szCs w:val="24"/>
        </w:rPr>
      </w:pPr>
      <w:r w:rsidRPr="00C506F0">
        <w:rPr>
          <w:rFonts w:asciiTheme="minorEastAsia" w:eastAsiaTheme="minorEastAsia" w:hAnsiTheme="minorEastAsia" w:hint="eastAsia"/>
          <w:kern w:val="0"/>
          <w:sz w:val="24"/>
          <w:szCs w:val="24"/>
        </w:rPr>
        <w:t>详情见</w:t>
      </w:r>
      <w:r w:rsidR="004177B7" w:rsidRPr="00C506F0">
        <w:rPr>
          <w:rFonts w:asciiTheme="minorEastAsia" w:eastAsiaTheme="minorEastAsia" w:hAnsiTheme="minorEastAsia" w:hint="eastAsia"/>
          <w:kern w:val="0"/>
          <w:sz w:val="24"/>
          <w:szCs w:val="24"/>
        </w:rPr>
        <w:t>公司于</w:t>
      </w:r>
      <w:r w:rsidR="007E2872" w:rsidRPr="00C506F0">
        <w:rPr>
          <w:rFonts w:asciiTheme="minorEastAsia" w:eastAsiaTheme="minorEastAsia" w:hAnsiTheme="minorEastAsia"/>
          <w:kern w:val="0"/>
          <w:sz w:val="24"/>
          <w:szCs w:val="24"/>
        </w:rPr>
        <w:t>20</w:t>
      </w:r>
      <w:r w:rsidR="007E2872" w:rsidRPr="00C506F0">
        <w:rPr>
          <w:rFonts w:asciiTheme="minorEastAsia" w:eastAsiaTheme="minorEastAsia" w:hAnsiTheme="minorEastAsia" w:hint="eastAsia"/>
          <w:kern w:val="0"/>
          <w:sz w:val="24"/>
          <w:szCs w:val="24"/>
        </w:rPr>
        <w:t>20</w:t>
      </w:r>
      <w:r w:rsidRPr="00C506F0">
        <w:rPr>
          <w:rFonts w:asciiTheme="minorEastAsia" w:eastAsiaTheme="minorEastAsia" w:hAnsiTheme="minorEastAsia" w:hint="eastAsia"/>
          <w:kern w:val="0"/>
          <w:sz w:val="24"/>
          <w:szCs w:val="24"/>
        </w:rPr>
        <w:t>年4月</w:t>
      </w:r>
      <w:r w:rsidR="007E2872" w:rsidRPr="00C506F0">
        <w:rPr>
          <w:rFonts w:asciiTheme="minorEastAsia" w:eastAsiaTheme="minorEastAsia" w:hAnsiTheme="minorEastAsia" w:hint="eastAsia"/>
          <w:kern w:val="0"/>
          <w:sz w:val="24"/>
          <w:szCs w:val="24"/>
        </w:rPr>
        <w:t>29</w:t>
      </w:r>
      <w:r w:rsidRPr="00C506F0">
        <w:rPr>
          <w:rFonts w:asciiTheme="minorEastAsia" w:eastAsiaTheme="minorEastAsia" w:hAnsiTheme="minorEastAsia" w:hint="eastAsia"/>
          <w:kern w:val="0"/>
          <w:sz w:val="24"/>
          <w:szCs w:val="24"/>
        </w:rPr>
        <w:t>日</w:t>
      </w:r>
      <w:r w:rsidR="00AD43A4" w:rsidRPr="00C506F0">
        <w:rPr>
          <w:rFonts w:asciiTheme="minorEastAsia" w:eastAsiaTheme="minorEastAsia" w:hAnsiTheme="minorEastAsia" w:hint="eastAsia"/>
          <w:kern w:val="0"/>
          <w:sz w:val="24"/>
          <w:szCs w:val="24"/>
        </w:rPr>
        <w:t>公司</w:t>
      </w:r>
      <w:r w:rsidRPr="00C506F0">
        <w:rPr>
          <w:rFonts w:asciiTheme="minorEastAsia" w:eastAsiaTheme="minorEastAsia" w:hAnsiTheme="minorEastAsia" w:hint="eastAsia"/>
          <w:kern w:val="0"/>
          <w:sz w:val="24"/>
          <w:szCs w:val="24"/>
        </w:rPr>
        <w:t>刊登于《证券时报》、《中国证券报》和巨潮资讯网</w:t>
      </w:r>
      <w:r w:rsidRPr="00C506F0">
        <w:rPr>
          <w:rFonts w:asciiTheme="minorEastAsia" w:eastAsiaTheme="minorEastAsia" w:hAnsiTheme="minorEastAsia"/>
          <w:kern w:val="0"/>
          <w:sz w:val="24"/>
          <w:szCs w:val="24"/>
        </w:rPr>
        <w:t>(</w:t>
      </w:r>
      <w:r w:rsidRPr="00C506F0">
        <w:rPr>
          <w:rStyle w:val="a3"/>
          <w:rFonts w:asciiTheme="minorEastAsia" w:eastAsiaTheme="minorEastAsia" w:hAnsiTheme="minorEastAsia"/>
          <w:color w:val="auto"/>
          <w:kern w:val="0"/>
          <w:sz w:val="24"/>
          <w:szCs w:val="24"/>
          <w:u w:val="none"/>
        </w:rPr>
        <w:t>http://www.cninfo.com.cn)</w:t>
      </w:r>
      <w:r w:rsidRPr="00C506F0">
        <w:rPr>
          <w:rStyle w:val="a3"/>
          <w:rFonts w:asciiTheme="minorEastAsia" w:eastAsiaTheme="minorEastAsia" w:hAnsiTheme="minorEastAsia" w:hint="eastAsia"/>
          <w:color w:val="auto"/>
          <w:kern w:val="0"/>
          <w:sz w:val="24"/>
          <w:szCs w:val="24"/>
          <w:u w:val="none"/>
        </w:rPr>
        <w:t>上的《</w:t>
      </w:r>
      <w:r w:rsidR="00AD43A4" w:rsidRPr="00C506F0">
        <w:rPr>
          <w:rStyle w:val="a3"/>
          <w:rFonts w:asciiTheme="minorEastAsia" w:eastAsiaTheme="minorEastAsia" w:hAnsiTheme="minorEastAsia" w:hint="eastAsia"/>
          <w:color w:val="auto"/>
          <w:kern w:val="0"/>
          <w:sz w:val="24"/>
          <w:szCs w:val="24"/>
          <w:u w:val="none"/>
        </w:rPr>
        <w:t>关于召开</w:t>
      </w:r>
      <w:r w:rsidR="007E2872" w:rsidRPr="00C506F0">
        <w:rPr>
          <w:rStyle w:val="a3"/>
          <w:rFonts w:asciiTheme="minorEastAsia" w:eastAsiaTheme="minorEastAsia" w:hAnsiTheme="minorEastAsia" w:hint="eastAsia"/>
          <w:color w:val="auto"/>
          <w:kern w:val="0"/>
          <w:sz w:val="24"/>
          <w:szCs w:val="24"/>
          <w:u w:val="none"/>
        </w:rPr>
        <w:t>2019</w:t>
      </w:r>
      <w:r w:rsidRPr="00C506F0">
        <w:rPr>
          <w:rStyle w:val="a3"/>
          <w:rFonts w:asciiTheme="minorEastAsia" w:eastAsiaTheme="minorEastAsia" w:hAnsiTheme="minorEastAsia" w:hint="eastAsia"/>
          <w:color w:val="auto"/>
          <w:kern w:val="0"/>
          <w:sz w:val="24"/>
          <w:szCs w:val="24"/>
          <w:u w:val="none"/>
        </w:rPr>
        <w:t>年度股东大会</w:t>
      </w:r>
      <w:r w:rsidR="00AD43A4" w:rsidRPr="00C506F0">
        <w:rPr>
          <w:rStyle w:val="a3"/>
          <w:rFonts w:asciiTheme="minorEastAsia" w:eastAsiaTheme="minorEastAsia" w:hAnsiTheme="minorEastAsia" w:hint="eastAsia"/>
          <w:color w:val="auto"/>
          <w:kern w:val="0"/>
          <w:sz w:val="24"/>
          <w:szCs w:val="24"/>
          <w:u w:val="none"/>
        </w:rPr>
        <w:t>的</w:t>
      </w:r>
      <w:r w:rsidRPr="00C506F0">
        <w:rPr>
          <w:rFonts w:asciiTheme="minorEastAsia" w:eastAsiaTheme="minorEastAsia" w:hAnsiTheme="minorEastAsia" w:hint="eastAsia"/>
          <w:kern w:val="0"/>
          <w:sz w:val="24"/>
          <w:szCs w:val="24"/>
        </w:rPr>
        <w:t>通知》。</w:t>
      </w:r>
    </w:p>
    <w:p w:rsidR="00AC3C01" w:rsidRPr="00985BAD" w:rsidRDefault="00E37C18" w:rsidP="00985BAD">
      <w:pPr>
        <w:spacing w:line="500" w:lineRule="exact"/>
        <w:ind w:firstLineChars="196" w:firstLine="472"/>
        <w:rPr>
          <w:rFonts w:asciiTheme="minorEastAsia" w:eastAsiaTheme="minorEastAsia" w:hAnsiTheme="minorEastAsia"/>
          <w:b/>
          <w:kern w:val="0"/>
          <w:sz w:val="24"/>
          <w:szCs w:val="24"/>
        </w:rPr>
      </w:pPr>
      <w:r w:rsidRPr="00985BAD">
        <w:rPr>
          <w:rFonts w:asciiTheme="minorEastAsia" w:eastAsiaTheme="minorEastAsia" w:hAnsiTheme="minorEastAsia" w:hint="eastAsia"/>
          <w:b/>
          <w:kern w:val="0"/>
          <w:sz w:val="24"/>
          <w:szCs w:val="24"/>
        </w:rPr>
        <w:t>备查文件</w:t>
      </w:r>
    </w:p>
    <w:p w:rsidR="00E37C18" w:rsidRPr="00985BAD" w:rsidRDefault="00E37C18" w:rsidP="00985BAD">
      <w:pPr>
        <w:spacing w:line="500" w:lineRule="exact"/>
        <w:ind w:firstLineChars="196" w:firstLine="470"/>
        <w:rPr>
          <w:rFonts w:asciiTheme="minorEastAsia" w:eastAsiaTheme="minorEastAsia" w:hAnsiTheme="minorEastAsia"/>
          <w:kern w:val="0"/>
          <w:sz w:val="24"/>
          <w:szCs w:val="24"/>
        </w:rPr>
      </w:pPr>
      <w:r w:rsidRPr="00985BAD">
        <w:rPr>
          <w:rFonts w:asciiTheme="minorEastAsia" w:eastAsiaTheme="minorEastAsia" w:hAnsiTheme="minorEastAsia" w:hint="eastAsia"/>
          <w:kern w:val="0"/>
          <w:sz w:val="24"/>
          <w:szCs w:val="24"/>
        </w:rPr>
        <w:t>1</w:t>
      </w:r>
      <w:r w:rsidR="0074750C" w:rsidRPr="00985BAD">
        <w:rPr>
          <w:rFonts w:asciiTheme="minorEastAsia" w:eastAsiaTheme="minorEastAsia" w:hAnsiTheme="minorEastAsia" w:hint="eastAsia"/>
          <w:kern w:val="0"/>
          <w:sz w:val="24"/>
          <w:szCs w:val="24"/>
        </w:rPr>
        <w:t>、</w:t>
      </w:r>
      <w:r w:rsidR="007E2872" w:rsidRPr="00985BAD">
        <w:rPr>
          <w:rFonts w:asciiTheme="minorEastAsia" w:eastAsiaTheme="minorEastAsia" w:hAnsiTheme="minorEastAsia" w:hint="eastAsia"/>
          <w:kern w:val="0"/>
          <w:sz w:val="24"/>
          <w:szCs w:val="24"/>
        </w:rPr>
        <w:t>华孚时尚股份有限公司第七届董事会第四</w:t>
      </w:r>
      <w:r w:rsidR="0074750C" w:rsidRPr="00985BAD">
        <w:rPr>
          <w:rFonts w:asciiTheme="minorEastAsia" w:eastAsiaTheme="minorEastAsia" w:hAnsiTheme="minorEastAsia" w:hint="eastAsia"/>
          <w:kern w:val="0"/>
          <w:sz w:val="24"/>
          <w:szCs w:val="24"/>
        </w:rPr>
        <w:t>次会议决议</w:t>
      </w:r>
      <w:r w:rsidR="00011431" w:rsidRPr="00985BAD">
        <w:rPr>
          <w:rFonts w:asciiTheme="minorEastAsia" w:eastAsiaTheme="minorEastAsia" w:hAnsiTheme="minorEastAsia" w:hint="eastAsia"/>
          <w:kern w:val="0"/>
          <w:sz w:val="24"/>
          <w:szCs w:val="24"/>
        </w:rPr>
        <w:t>；</w:t>
      </w:r>
    </w:p>
    <w:p w:rsidR="00E37C18" w:rsidRPr="00985BAD" w:rsidRDefault="00E37C18" w:rsidP="00985BAD">
      <w:pPr>
        <w:spacing w:line="500" w:lineRule="exact"/>
        <w:ind w:firstLineChars="196" w:firstLine="470"/>
        <w:rPr>
          <w:rFonts w:asciiTheme="minorEastAsia" w:eastAsiaTheme="minorEastAsia" w:hAnsiTheme="minorEastAsia"/>
          <w:kern w:val="0"/>
          <w:sz w:val="24"/>
          <w:szCs w:val="24"/>
        </w:rPr>
      </w:pPr>
      <w:r w:rsidRPr="00985BAD">
        <w:rPr>
          <w:rFonts w:asciiTheme="minorEastAsia" w:eastAsiaTheme="minorEastAsia" w:hAnsiTheme="minorEastAsia" w:hint="eastAsia"/>
          <w:kern w:val="0"/>
          <w:sz w:val="24"/>
          <w:szCs w:val="24"/>
        </w:rPr>
        <w:t>2、</w:t>
      </w:r>
      <w:r w:rsidR="007E2872" w:rsidRPr="00985BAD">
        <w:rPr>
          <w:rFonts w:asciiTheme="minorEastAsia" w:eastAsiaTheme="minorEastAsia" w:hAnsiTheme="minorEastAsia" w:hint="eastAsia"/>
          <w:kern w:val="0"/>
          <w:sz w:val="24"/>
          <w:szCs w:val="24"/>
        </w:rPr>
        <w:t>独立董事关于第七届董事会第四</w:t>
      </w:r>
      <w:r w:rsidR="0074750C" w:rsidRPr="00985BAD">
        <w:rPr>
          <w:rFonts w:asciiTheme="minorEastAsia" w:eastAsiaTheme="minorEastAsia" w:hAnsiTheme="minorEastAsia" w:hint="eastAsia"/>
          <w:kern w:val="0"/>
          <w:sz w:val="24"/>
          <w:szCs w:val="24"/>
        </w:rPr>
        <w:t>次会议相关事项的事前认可意见</w:t>
      </w:r>
      <w:r w:rsidR="00011431" w:rsidRPr="00985BAD">
        <w:rPr>
          <w:rFonts w:asciiTheme="minorEastAsia" w:eastAsiaTheme="minorEastAsia" w:hAnsiTheme="minorEastAsia" w:hint="eastAsia"/>
          <w:kern w:val="0"/>
          <w:sz w:val="24"/>
          <w:szCs w:val="24"/>
        </w:rPr>
        <w:t>；</w:t>
      </w:r>
    </w:p>
    <w:p w:rsidR="00847235" w:rsidRPr="00985BAD" w:rsidRDefault="00847235" w:rsidP="00985BAD">
      <w:pPr>
        <w:spacing w:line="500" w:lineRule="exact"/>
        <w:ind w:firstLineChars="196" w:firstLine="470"/>
        <w:rPr>
          <w:rFonts w:asciiTheme="minorEastAsia" w:eastAsiaTheme="minorEastAsia" w:hAnsiTheme="minorEastAsia"/>
          <w:kern w:val="0"/>
          <w:sz w:val="24"/>
          <w:szCs w:val="24"/>
        </w:rPr>
      </w:pPr>
      <w:r w:rsidRPr="00985BAD">
        <w:rPr>
          <w:rFonts w:asciiTheme="minorEastAsia" w:eastAsiaTheme="minorEastAsia" w:hAnsiTheme="minorEastAsia" w:hint="eastAsia"/>
          <w:kern w:val="0"/>
          <w:sz w:val="24"/>
          <w:szCs w:val="24"/>
        </w:rPr>
        <w:t>3、</w:t>
      </w:r>
      <w:r w:rsidR="007E2872" w:rsidRPr="00985BAD">
        <w:rPr>
          <w:rFonts w:asciiTheme="minorEastAsia" w:eastAsiaTheme="minorEastAsia" w:hAnsiTheme="minorEastAsia" w:hint="eastAsia"/>
          <w:kern w:val="0"/>
          <w:sz w:val="24"/>
          <w:szCs w:val="24"/>
        </w:rPr>
        <w:t>独立董事关于第七届董事会第四</w:t>
      </w:r>
      <w:r w:rsidR="0074750C" w:rsidRPr="00985BAD">
        <w:rPr>
          <w:rFonts w:asciiTheme="minorEastAsia" w:eastAsiaTheme="minorEastAsia" w:hAnsiTheme="minorEastAsia" w:hint="eastAsia"/>
          <w:kern w:val="0"/>
          <w:sz w:val="24"/>
          <w:szCs w:val="24"/>
        </w:rPr>
        <w:t>次会议相关事项的独立意见</w:t>
      </w:r>
      <w:r w:rsidR="00011431" w:rsidRPr="00985BAD">
        <w:rPr>
          <w:rFonts w:asciiTheme="minorEastAsia" w:eastAsiaTheme="minorEastAsia" w:hAnsiTheme="minorEastAsia" w:hint="eastAsia"/>
          <w:kern w:val="0"/>
          <w:sz w:val="24"/>
          <w:szCs w:val="24"/>
        </w:rPr>
        <w:t>；</w:t>
      </w:r>
    </w:p>
    <w:p w:rsidR="00E37C18" w:rsidRPr="00985BAD" w:rsidRDefault="00932963" w:rsidP="00985BAD">
      <w:pPr>
        <w:spacing w:line="500" w:lineRule="exact"/>
        <w:ind w:firstLineChars="196" w:firstLine="470"/>
        <w:rPr>
          <w:rFonts w:asciiTheme="minorEastAsia" w:eastAsiaTheme="minorEastAsia" w:hAnsiTheme="minorEastAsia"/>
          <w:kern w:val="0"/>
          <w:sz w:val="24"/>
          <w:szCs w:val="24"/>
        </w:rPr>
      </w:pPr>
      <w:r w:rsidRPr="00985BAD">
        <w:rPr>
          <w:rFonts w:asciiTheme="minorEastAsia" w:eastAsiaTheme="minorEastAsia" w:hAnsiTheme="minorEastAsia" w:hint="eastAsia"/>
          <w:kern w:val="0"/>
          <w:sz w:val="24"/>
          <w:szCs w:val="24"/>
        </w:rPr>
        <w:t>4</w:t>
      </w:r>
      <w:r w:rsidR="0074750C" w:rsidRPr="00985BAD">
        <w:rPr>
          <w:rFonts w:asciiTheme="minorEastAsia" w:eastAsiaTheme="minorEastAsia" w:hAnsiTheme="minorEastAsia" w:hint="eastAsia"/>
          <w:kern w:val="0"/>
          <w:sz w:val="24"/>
          <w:szCs w:val="24"/>
        </w:rPr>
        <w:t>、</w:t>
      </w:r>
      <w:r w:rsidR="00957BE8" w:rsidRPr="00985BAD">
        <w:rPr>
          <w:rFonts w:asciiTheme="minorEastAsia" w:eastAsiaTheme="minorEastAsia" w:hAnsiTheme="minorEastAsia" w:hint="eastAsia"/>
          <w:kern w:val="0"/>
          <w:sz w:val="24"/>
          <w:szCs w:val="24"/>
        </w:rPr>
        <w:t>董事、</w:t>
      </w:r>
      <w:r w:rsidR="007E2872" w:rsidRPr="00985BAD">
        <w:rPr>
          <w:rFonts w:asciiTheme="minorEastAsia" w:eastAsiaTheme="minorEastAsia" w:hAnsiTheme="minorEastAsia" w:hint="eastAsia"/>
          <w:kern w:val="0"/>
          <w:sz w:val="24"/>
          <w:szCs w:val="24"/>
        </w:rPr>
        <w:t>监事、</w:t>
      </w:r>
      <w:r w:rsidR="00957BE8" w:rsidRPr="00985BAD">
        <w:rPr>
          <w:rFonts w:asciiTheme="minorEastAsia" w:eastAsiaTheme="minorEastAsia" w:hAnsiTheme="minorEastAsia" w:hint="eastAsia"/>
          <w:kern w:val="0"/>
          <w:sz w:val="24"/>
          <w:szCs w:val="24"/>
        </w:rPr>
        <w:t>高级管理人员</w:t>
      </w:r>
      <w:r w:rsidR="00E37C18" w:rsidRPr="00985BAD">
        <w:rPr>
          <w:rFonts w:asciiTheme="minorEastAsia" w:eastAsiaTheme="minorEastAsia" w:hAnsiTheme="minorEastAsia" w:hint="eastAsia"/>
          <w:kern w:val="0"/>
          <w:sz w:val="24"/>
          <w:szCs w:val="24"/>
        </w:rPr>
        <w:t>关于公司</w:t>
      </w:r>
      <w:r w:rsidR="007E2872" w:rsidRPr="00985BAD">
        <w:rPr>
          <w:rFonts w:asciiTheme="minorEastAsia" w:eastAsiaTheme="minorEastAsia" w:hAnsiTheme="minorEastAsia" w:hint="eastAsia"/>
          <w:kern w:val="0"/>
          <w:sz w:val="24"/>
          <w:szCs w:val="24"/>
        </w:rPr>
        <w:t>2019</w:t>
      </w:r>
      <w:r w:rsidR="0074750C" w:rsidRPr="00985BAD">
        <w:rPr>
          <w:rFonts w:asciiTheme="minorEastAsia" w:eastAsiaTheme="minorEastAsia" w:hAnsiTheme="minorEastAsia" w:hint="eastAsia"/>
          <w:kern w:val="0"/>
          <w:sz w:val="24"/>
          <w:szCs w:val="24"/>
        </w:rPr>
        <w:t>年度报告的书面确认意见</w:t>
      </w:r>
      <w:r w:rsidR="00A02886" w:rsidRPr="00985BAD">
        <w:rPr>
          <w:rFonts w:asciiTheme="minorEastAsia" w:eastAsiaTheme="minorEastAsia" w:hAnsiTheme="minorEastAsia" w:hint="eastAsia"/>
          <w:kern w:val="0"/>
          <w:sz w:val="24"/>
          <w:szCs w:val="24"/>
        </w:rPr>
        <w:t>；</w:t>
      </w:r>
    </w:p>
    <w:p w:rsidR="00A02886" w:rsidRPr="00985BAD" w:rsidRDefault="00A02886" w:rsidP="00985BAD">
      <w:pPr>
        <w:spacing w:line="500" w:lineRule="exact"/>
        <w:ind w:firstLineChars="196" w:firstLine="470"/>
        <w:rPr>
          <w:rFonts w:asciiTheme="minorEastAsia" w:eastAsiaTheme="minorEastAsia" w:hAnsiTheme="minorEastAsia"/>
          <w:kern w:val="0"/>
          <w:sz w:val="24"/>
          <w:szCs w:val="24"/>
        </w:rPr>
      </w:pPr>
      <w:r w:rsidRPr="00985BAD">
        <w:rPr>
          <w:rFonts w:asciiTheme="minorEastAsia" w:eastAsiaTheme="minorEastAsia" w:hAnsiTheme="minorEastAsia" w:hint="eastAsia"/>
          <w:kern w:val="0"/>
          <w:sz w:val="24"/>
          <w:szCs w:val="24"/>
        </w:rPr>
        <w:t>5</w:t>
      </w:r>
      <w:r w:rsidR="0074750C" w:rsidRPr="00985BAD">
        <w:rPr>
          <w:rFonts w:asciiTheme="minorEastAsia" w:eastAsiaTheme="minorEastAsia" w:hAnsiTheme="minorEastAsia" w:hint="eastAsia"/>
          <w:kern w:val="0"/>
          <w:sz w:val="24"/>
          <w:szCs w:val="24"/>
        </w:rPr>
        <w:t>、</w:t>
      </w:r>
      <w:r w:rsidR="00957BE8" w:rsidRPr="00985BAD">
        <w:rPr>
          <w:rFonts w:asciiTheme="minorEastAsia" w:eastAsiaTheme="minorEastAsia" w:hAnsiTheme="minorEastAsia" w:hint="eastAsia"/>
          <w:kern w:val="0"/>
          <w:sz w:val="24"/>
          <w:szCs w:val="24"/>
        </w:rPr>
        <w:t>董事、</w:t>
      </w:r>
      <w:r w:rsidR="007E2872" w:rsidRPr="00985BAD">
        <w:rPr>
          <w:rFonts w:asciiTheme="minorEastAsia" w:eastAsiaTheme="minorEastAsia" w:hAnsiTheme="minorEastAsia" w:hint="eastAsia"/>
          <w:kern w:val="0"/>
          <w:sz w:val="24"/>
          <w:szCs w:val="24"/>
        </w:rPr>
        <w:t>监事、</w:t>
      </w:r>
      <w:r w:rsidR="00957BE8" w:rsidRPr="00985BAD">
        <w:rPr>
          <w:rFonts w:asciiTheme="minorEastAsia" w:eastAsiaTheme="minorEastAsia" w:hAnsiTheme="minorEastAsia" w:hint="eastAsia"/>
          <w:kern w:val="0"/>
          <w:sz w:val="24"/>
          <w:szCs w:val="24"/>
        </w:rPr>
        <w:t>高级管理人员</w:t>
      </w:r>
      <w:r w:rsidRPr="00985BAD">
        <w:rPr>
          <w:rFonts w:asciiTheme="minorEastAsia" w:eastAsiaTheme="minorEastAsia" w:hAnsiTheme="minorEastAsia" w:hint="eastAsia"/>
          <w:kern w:val="0"/>
          <w:sz w:val="24"/>
          <w:szCs w:val="24"/>
        </w:rPr>
        <w:t>关于公司</w:t>
      </w:r>
      <w:r w:rsidR="007E2872" w:rsidRPr="00985BAD">
        <w:rPr>
          <w:rFonts w:asciiTheme="minorEastAsia" w:eastAsiaTheme="minorEastAsia" w:hAnsiTheme="minorEastAsia" w:hint="eastAsia"/>
          <w:kern w:val="0"/>
          <w:sz w:val="24"/>
          <w:szCs w:val="24"/>
        </w:rPr>
        <w:t>2020</w:t>
      </w:r>
      <w:r w:rsidR="0074750C" w:rsidRPr="00985BAD">
        <w:rPr>
          <w:rFonts w:asciiTheme="minorEastAsia" w:eastAsiaTheme="minorEastAsia" w:hAnsiTheme="minorEastAsia" w:hint="eastAsia"/>
          <w:kern w:val="0"/>
          <w:sz w:val="24"/>
          <w:szCs w:val="24"/>
        </w:rPr>
        <w:t>年第一季度报告的书面确认意见。</w:t>
      </w:r>
      <w:bookmarkStart w:id="1" w:name="_GoBack"/>
      <w:bookmarkEnd w:id="1"/>
    </w:p>
    <w:p w:rsidR="00847235" w:rsidRPr="00985BAD" w:rsidRDefault="00847235" w:rsidP="00985BAD">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p>
    <w:p w:rsidR="006E6AFD" w:rsidRPr="00985BAD" w:rsidRDefault="006E6AFD" w:rsidP="00985BAD">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985BAD">
        <w:rPr>
          <w:rFonts w:asciiTheme="minorEastAsia" w:eastAsiaTheme="minorEastAsia" w:hAnsiTheme="minorEastAsia"/>
          <w:kern w:val="0"/>
          <w:sz w:val="24"/>
          <w:szCs w:val="24"/>
        </w:rPr>
        <w:t>特此公告。</w:t>
      </w:r>
    </w:p>
    <w:p w:rsidR="006E6AFD" w:rsidRPr="00985BAD" w:rsidRDefault="006E6AFD" w:rsidP="00985BAD">
      <w:pPr>
        <w:autoSpaceDE w:val="0"/>
        <w:autoSpaceDN w:val="0"/>
        <w:adjustRightInd w:val="0"/>
        <w:spacing w:line="500" w:lineRule="exact"/>
        <w:jc w:val="right"/>
        <w:rPr>
          <w:rFonts w:asciiTheme="minorEastAsia" w:eastAsiaTheme="minorEastAsia" w:hAnsiTheme="minorEastAsia"/>
          <w:kern w:val="0"/>
          <w:sz w:val="24"/>
          <w:szCs w:val="24"/>
        </w:rPr>
      </w:pPr>
      <w:r w:rsidRPr="00985BAD">
        <w:rPr>
          <w:rFonts w:asciiTheme="minorEastAsia" w:eastAsiaTheme="minorEastAsia" w:hAnsiTheme="minorEastAsia"/>
          <w:kern w:val="0"/>
          <w:sz w:val="24"/>
          <w:szCs w:val="24"/>
        </w:rPr>
        <w:t>华孚</w:t>
      </w:r>
      <w:r w:rsidR="00704E4B" w:rsidRPr="00985BAD">
        <w:rPr>
          <w:rFonts w:asciiTheme="minorEastAsia" w:eastAsiaTheme="minorEastAsia" w:hAnsiTheme="minorEastAsia"/>
          <w:kern w:val="0"/>
          <w:sz w:val="24"/>
          <w:szCs w:val="24"/>
        </w:rPr>
        <w:t>时尚</w:t>
      </w:r>
      <w:r w:rsidRPr="00985BAD">
        <w:rPr>
          <w:rFonts w:asciiTheme="minorEastAsia" w:eastAsiaTheme="minorEastAsia" w:hAnsiTheme="minorEastAsia"/>
          <w:kern w:val="0"/>
          <w:sz w:val="24"/>
          <w:szCs w:val="24"/>
        </w:rPr>
        <w:t>股份有限公司</w:t>
      </w:r>
      <w:r w:rsidRPr="00985BAD">
        <w:rPr>
          <w:rFonts w:asciiTheme="minorEastAsia" w:eastAsiaTheme="minorEastAsia" w:hAnsiTheme="minorEastAsia" w:hint="eastAsia"/>
          <w:kern w:val="0"/>
          <w:sz w:val="24"/>
          <w:szCs w:val="24"/>
        </w:rPr>
        <w:t>董</w:t>
      </w:r>
      <w:r w:rsidRPr="00985BAD">
        <w:rPr>
          <w:rFonts w:asciiTheme="minorEastAsia" w:eastAsiaTheme="minorEastAsia" w:hAnsiTheme="minorEastAsia"/>
          <w:kern w:val="0"/>
          <w:sz w:val="24"/>
          <w:szCs w:val="24"/>
        </w:rPr>
        <w:t>事会</w:t>
      </w:r>
    </w:p>
    <w:p w:rsidR="008334EC" w:rsidRPr="00985BAD" w:rsidRDefault="007E2872" w:rsidP="00985BAD">
      <w:pPr>
        <w:autoSpaceDE w:val="0"/>
        <w:autoSpaceDN w:val="0"/>
        <w:adjustRightInd w:val="0"/>
        <w:spacing w:line="500" w:lineRule="exact"/>
        <w:jc w:val="right"/>
        <w:rPr>
          <w:rFonts w:asciiTheme="minorEastAsia" w:eastAsiaTheme="minorEastAsia" w:hAnsiTheme="minorEastAsia"/>
          <w:sz w:val="24"/>
          <w:szCs w:val="24"/>
        </w:rPr>
      </w:pPr>
      <w:r w:rsidRPr="00985BAD">
        <w:rPr>
          <w:rFonts w:asciiTheme="minorEastAsia" w:eastAsiaTheme="minorEastAsia" w:hAnsiTheme="minorEastAsia" w:hint="eastAsia"/>
          <w:kern w:val="0"/>
          <w:sz w:val="24"/>
          <w:szCs w:val="24"/>
        </w:rPr>
        <w:t>二〇二〇年四月二十九</w:t>
      </w:r>
      <w:r w:rsidR="006E6AFD" w:rsidRPr="00985BAD">
        <w:rPr>
          <w:rFonts w:asciiTheme="minorEastAsia" w:eastAsiaTheme="minorEastAsia" w:hAnsiTheme="minorEastAsia" w:hint="eastAsia"/>
          <w:kern w:val="0"/>
          <w:sz w:val="24"/>
          <w:szCs w:val="24"/>
        </w:rPr>
        <w:t>日</w:t>
      </w:r>
    </w:p>
    <w:sectPr w:rsidR="008334EC" w:rsidRPr="00985BAD" w:rsidSect="008334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7B7" w:rsidRDefault="004177B7" w:rsidP="00824DED">
      <w:r>
        <w:separator/>
      </w:r>
    </w:p>
  </w:endnote>
  <w:endnote w:type="continuationSeparator" w:id="0">
    <w:p w:rsidR="004177B7" w:rsidRDefault="004177B7" w:rsidP="0082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7B7" w:rsidRDefault="004177B7" w:rsidP="00824DED">
      <w:r>
        <w:separator/>
      </w:r>
    </w:p>
  </w:footnote>
  <w:footnote w:type="continuationSeparator" w:id="0">
    <w:p w:rsidR="004177B7" w:rsidRDefault="004177B7" w:rsidP="0082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FD"/>
    <w:rsid w:val="00011431"/>
    <w:rsid w:val="00030938"/>
    <w:rsid w:val="0005344A"/>
    <w:rsid w:val="00073ED7"/>
    <w:rsid w:val="000864CE"/>
    <w:rsid w:val="000E0DC2"/>
    <w:rsid w:val="000E1CB2"/>
    <w:rsid w:val="000F2525"/>
    <w:rsid w:val="000F31DF"/>
    <w:rsid w:val="00107892"/>
    <w:rsid w:val="00110CA2"/>
    <w:rsid w:val="001454CC"/>
    <w:rsid w:val="00160828"/>
    <w:rsid w:val="00171561"/>
    <w:rsid w:val="00172BC2"/>
    <w:rsid w:val="001834CB"/>
    <w:rsid w:val="00184D4F"/>
    <w:rsid w:val="00195116"/>
    <w:rsid w:val="001E7C24"/>
    <w:rsid w:val="00260090"/>
    <w:rsid w:val="00287EF9"/>
    <w:rsid w:val="002B7A5A"/>
    <w:rsid w:val="002D5BE1"/>
    <w:rsid w:val="002D792A"/>
    <w:rsid w:val="00301B70"/>
    <w:rsid w:val="00331750"/>
    <w:rsid w:val="003C7D52"/>
    <w:rsid w:val="003D122A"/>
    <w:rsid w:val="003D6B08"/>
    <w:rsid w:val="003D76D1"/>
    <w:rsid w:val="003E3AAF"/>
    <w:rsid w:val="00407607"/>
    <w:rsid w:val="004177B7"/>
    <w:rsid w:val="004311AF"/>
    <w:rsid w:val="004B6727"/>
    <w:rsid w:val="004D6190"/>
    <w:rsid w:val="004E7761"/>
    <w:rsid w:val="004F40B5"/>
    <w:rsid w:val="004F782E"/>
    <w:rsid w:val="00515F86"/>
    <w:rsid w:val="0052141F"/>
    <w:rsid w:val="00523EE7"/>
    <w:rsid w:val="005262A3"/>
    <w:rsid w:val="00533D5E"/>
    <w:rsid w:val="00563FDE"/>
    <w:rsid w:val="0056582B"/>
    <w:rsid w:val="00583371"/>
    <w:rsid w:val="005C3288"/>
    <w:rsid w:val="005C6441"/>
    <w:rsid w:val="00602F1F"/>
    <w:rsid w:val="0060371E"/>
    <w:rsid w:val="00613DFD"/>
    <w:rsid w:val="00624B96"/>
    <w:rsid w:val="00630782"/>
    <w:rsid w:val="00666BB4"/>
    <w:rsid w:val="00677B15"/>
    <w:rsid w:val="006822AB"/>
    <w:rsid w:val="006E6AFD"/>
    <w:rsid w:val="006F311D"/>
    <w:rsid w:val="006F59DF"/>
    <w:rsid w:val="00704E4B"/>
    <w:rsid w:val="00737F5E"/>
    <w:rsid w:val="0074750C"/>
    <w:rsid w:val="0079740D"/>
    <w:rsid w:val="0079769C"/>
    <w:rsid w:val="007D5132"/>
    <w:rsid w:val="007E2872"/>
    <w:rsid w:val="00822E8C"/>
    <w:rsid w:val="00824DED"/>
    <w:rsid w:val="00832685"/>
    <w:rsid w:val="008334EC"/>
    <w:rsid w:val="00841BE8"/>
    <w:rsid w:val="00847235"/>
    <w:rsid w:val="00862A46"/>
    <w:rsid w:val="008720A2"/>
    <w:rsid w:val="008C3C6D"/>
    <w:rsid w:val="008D4E62"/>
    <w:rsid w:val="008E739A"/>
    <w:rsid w:val="00921C1A"/>
    <w:rsid w:val="0093215B"/>
    <w:rsid w:val="00932963"/>
    <w:rsid w:val="0095138F"/>
    <w:rsid w:val="00957BE8"/>
    <w:rsid w:val="00962675"/>
    <w:rsid w:val="00974AE1"/>
    <w:rsid w:val="00984D7B"/>
    <w:rsid w:val="00985BAD"/>
    <w:rsid w:val="00985CBE"/>
    <w:rsid w:val="00993E83"/>
    <w:rsid w:val="009D0419"/>
    <w:rsid w:val="009D7EF8"/>
    <w:rsid w:val="009F23F9"/>
    <w:rsid w:val="009F6B32"/>
    <w:rsid w:val="00A02886"/>
    <w:rsid w:val="00A22881"/>
    <w:rsid w:val="00A2438E"/>
    <w:rsid w:val="00A2788A"/>
    <w:rsid w:val="00A35185"/>
    <w:rsid w:val="00A45FE7"/>
    <w:rsid w:val="00A76D9B"/>
    <w:rsid w:val="00A83FCE"/>
    <w:rsid w:val="00AC3C01"/>
    <w:rsid w:val="00AC591E"/>
    <w:rsid w:val="00AC641F"/>
    <w:rsid w:val="00AD43A4"/>
    <w:rsid w:val="00AF376D"/>
    <w:rsid w:val="00B315E6"/>
    <w:rsid w:val="00B34194"/>
    <w:rsid w:val="00B4132A"/>
    <w:rsid w:val="00B66744"/>
    <w:rsid w:val="00BA6BC2"/>
    <w:rsid w:val="00BA7F76"/>
    <w:rsid w:val="00BB3F3F"/>
    <w:rsid w:val="00BF13AE"/>
    <w:rsid w:val="00BF23F9"/>
    <w:rsid w:val="00C019E6"/>
    <w:rsid w:val="00C21C42"/>
    <w:rsid w:val="00C428C4"/>
    <w:rsid w:val="00C506F0"/>
    <w:rsid w:val="00C55B84"/>
    <w:rsid w:val="00C6218A"/>
    <w:rsid w:val="00C75216"/>
    <w:rsid w:val="00C80118"/>
    <w:rsid w:val="00CB7DB4"/>
    <w:rsid w:val="00CF0030"/>
    <w:rsid w:val="00D0411A"/>
    <w:rsid w:val="00D12795"/>
    <w:rsid w:val="00D70B6D"/>
    <w:rsid w:val="00D851B2"/>
    <w:rsid w:val="00D9258B"/>
    <w:rsid w:val="00DA360D"/>
    <w:rsid w:val="00DD30B7"/>
    <w:rsid w:val="00DF0348"/>
    <w:rsid w:val="00E330A1"/>
    <w:rsid w:val="00E37C18"/>
    <w:rsid w:val="00E85137"/>
    <w:rsid w:val="00EE7C11"/>
    <w:rsid w:val="00F01039"/>
    <w:rsid w:val="00F05FA4"/>
    <w:rsid w:val="00F0735F"/>
    <w:rsid w:val="00F54AEF"/>
    <w:rsid w:val="00F70C8D"/>
    <w:rsid w:val="00F758CC"/>
    <w:rsid w:val="00F8199E"/>
    <w:rsid w:val="00F96CE1"/>
    <w:rsid w:val="00FB6F06"/>
    <w:rsid w:val="00FC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184D4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184D4F"/>
    <w:rPr>
      <w:rFonts w:ascii="Times New Roman" w:eastAsia="宋体" w:hAnsi="Times New Roman" w:cs="Times New Roman"/>
      <w:sz w:val="28"/>
      <w:szCs w:val="24"/>
    </w:rPr>
  </w:style>
  <w:style w:type="paragraph" w:styleId="a7">
    <w:name w:val="Balloon Text"/>
    <w:basedOn w:val="a"/>
    <w:link w:val="Char2"/>
    <w:uiPriority w:val="99"/>
    <w:semiHidden/>
    <w:unhideWhenUsed/>
    <w:rsid w:val="00DF0348"/>
    <w:rPr>
      <w:sz w:val="18"/>
      <w:szCs w:val="18"/>
    </w:rPr>
  </w:style>
  <w:style w:type="character" w:customStyle="1" w:styleId="Char2">
    <w:name w:val="批注框文本 Char"/>
    <w:basedOn w:val="a0"/>
    <w:link w:val="a7"/>
    <w:uiPriority w:val="99"/>
    <w:semiHidden/>
    <w:rsid w:val="00DF0348"/>
    <w:rPr>
      <w:rFonts w:ascii="Calibri" w:eastAsia="宋体" w:hAnsi="Calibri" w:cs="Times New Roman"/>
      <w:sz w:val="18"/>
      <w:szCs w:val="18"/>
    </w:rPr>
  </w:style>
  <w:style w:type="paragraph" w:styleId="a8">
    <w:name w:val="Normal (Web)"/>
    <w:basedOn w:val="a"/>
    <w:uiPriority w:val="99"/>
    <w:semiHidden/>
    <w:unhideWhenUsed/>
    <w:rsid w:val="000E1CB2"/>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184D4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184D4F"/>
    <w:rPr>
      <w:rFonts w:ascii="Times New Roman" w:eastAsia="宋体" w:hAnsi="Times New Roman" w:cs="Times New Roman"/>
      <w:sz w:val="28"/>
      <w:szCs w:val="24"/>
    </w:rPr>
  </w:style>
  <w:style w:type="paragraph" w:styleId="a7">
    <w:name w:val="Balloon Text"/>
    <w:basedOn w:val="a"/>
    <w:link w:val="Char2"/>
    <w:uiPriority w:val="99"/>
    <w:semiHidden/>
    <w:unhideWhenUsed/>
    <w:rsid w:val="00DF0348"/>
    <w:rPr>
      <w:sz w:val="18"/>
      <w:szCs w:val="18"/>
    </w:rPr>
  </w:style>
  <w:style w:type="character" w:customStyle="1" w:styleId="Char2">
    <w:name w:val="批注框文本 Char"/>
    <w:basedOn w:val="a0"/>
    <w:link w:val="a7"/>
    <w:uiPriority w:val="99"/>
    <w:semiHidden/>
    <w:rsid w:val="00DF0348"/>
    <w:rPr>
      <w:rFonts w:ascii="Calibri" w:eastAsia="宋体" w:hAnsi="Calibri" w:cs="Times New Roman"/>
      <w:sz w:val="18"/>
      <w:szCs w:val="18"/>
    </w:rPr>
  </w:style>
  <w:style w:type="paragraph" w:styleId="a8">
    <w:name w:val="Normal (Web)"/>
    <w:basedOn w:val="a"/>
    <w:uiPriority w:val="99"/>
    <w:semiHidden/>
    <w:unhideWhenUsed/>
    <w:rsid w:val="000E1CB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3032">
      <w:bodyDiv w:val="1"/>
      <w:marLeft w:val="0"/>
      <w:marRight w:val="0"/>
      <w:marTop w:val="0"/>
      <w:marBottom w:val="0"/>
      <w:divBdr>
        <w:top w:val="none" w:sz="0" w:space="0" w:color="auto"/>
        <w:left w:val="none" w:sz="0" w:space="0" w:color="auto"/>
        <w:bottom w:val="none" w:sz="0" w:space="0" w:color="auto"/>
        <w:right w:val="none" w:sz="0" w:space="0" w:color="auto"/>
      </w:divBdr>
    </w:div>
    <w:div w:id="1097402801">
      <w:bodyDiv w:val="1"/>
      <w:marLeft w:val="0"/>
      <w:marRight w:val="0"/>
      <w:marTop w:val="0"/>
      <w:marBottom w:val="0"/>
      <w:divBdr>
        <w:top w:val="none" w:sz="0" w:space="0" w:color="auto"/>
        <w:left w:val="none" w:sz="0" w:space="0" w:color="auto"/>
        <w:bottom w:val="none" w:sz="0" w:space="0" w:color="auto"/>
        <w:right w:val="none" w:sz="0" w:space="0" w:color="auto"/>
      </w:divBdr>
    </w:div>
    <w:div w:id="1133209491">
      <w:bodyDiv w:val="1"/>
      <w:marLeft w:val="0"/>
      <w:marRight w:val="0"/>
      <w:marTop w:val="0"/>
      <w:marBottom w:val="0"/>
      <w:divBdr>
        <w:top w:val="none" w:sz="0" w:space="0" w:color="auto"/>
        <w:left w:val="none" w:sz="0" w:space="0" w:color="auto"/>
        <w:bottom w:val="none" w:sz="0" w:space="0" w:color="auto"/>
        <w:right w:val="none" w:sz="0" w:space="0" w:color="auto"/>
      </w:divBdr>
    </w:div>
    <w:div w:id="1151795927">
      <w:bodyDiv w:val="1"/>
      <w:marLeft w:val="0"/>
      <w:marRight w:val="0"/>
      <w:marTop w:val="0"/>
      <w:marBottom w:val="0"/>
      <w:divBdr>
        <w:top w:val="none" w:sz="0" w:space="0" w:color="auto"/>
        <w:left w:val="none" w:sz="0" w:space="0" w:color="auto"/>
        <w:bottom w:val="none" w:sz="0" w:space="0" w:color="auto"/>
        <w:right w:val="none" w:sz="0" w:space="0" w:color="auto"/>
      </w:divBdr>
    </w:div>
    <w:div w:id="1191138957">
      <w:bodyDiv w:val="1"/>
      <w:marLeft w:val="0"/>
      <w:marRight w:val="0"/>
      <w:marTop w:val="0"/>
      <w:marBottom w:val="0"/>
      <w:divBdr>
        <w:top w:val="none" w:sz="0" w:space="0" w:color="auto"/>
        <w:left w:val="none" w:sz="0" w:space="0" w:color="auto"/>
        <w:bottom w:val="none" w:sz="0" w:space="0" w:color="auto"/>
        <w:right w:val="none" w:sz="0" w:space="0" w:color="auto"/>
      </w:divBdr>
    </w:div>
    <w:div w:id="1417509979">
      <w:bodyDiv w:val="1"/>
      <w:marLeft w:val="0"/>
      <w:marRight w:val="0"/>
      <w:marTop w:val="0"/>
      <w:marBottom w:val="0"/>
      <w:divBdr>
        <w:top w:val="none" w:sz="0" w:space="0" w:color="auto"/>
        <w:left w:val="none" w:sz="0" w:space="0" w:color="auto"/>
        <w:bottom w:val="none" w:sz="0" w:space="0" w:color="auto"/>
        <w:right w:val="none" w:sz="0" w:space="0" w:color="auto"/>
      </w:divBdr>
    </w:div>
    <w:div w:id="1644699875">
      <w:bodyDiv w:val="1"/>
      <w:marLeft w:val="0"/>
      <w:marRight w:val="0"/>
      <w:marTop w:val="0"/>
      <w:marBottom w:val="0"/>
      <w:divBdr>
        <w:top w:val="none" w:sz="0" w:space="0" w:color="auto"/>
        <w:left w:val="none" w:sz="0" w:space="0" w:color="auto"/>
        <w:bottom w:val="none" w:sz="0" w:space="0" w:color="auto"/>
        <w:right w:val="none" w:sz="0" w:space="0" w:color="auto"/>
      </w:divBdr>
    </w:div>
    <w:div w:id="1978559991">
      <w:bodyDiv w:val="1"/>
      <w:marLeft w:val="0"/>
      <w:marRight w:val="0"/>
      <w:marTop w:val="0"/>
      <w:marBottom w:val="0"/>
      <w:divBdr>
        <w:top w:val="none" w:sz="0" w:space="0" w:color="auto"/>
        <w:left w:val="none" w:sz="0" w:space="0" w:color="auto"/>
        <w:bottom w:val="none" w:sz="0" w:space="0" w:color="auto"/>
        <w:right w:val="none" w:sz="0" w:space="0" w:color="auto"/>
      </w:divBdr>
    </w:div>
    <w:div w:id="20712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nfo.com.cn" TargetMode="External"/><Relationship Id="rId13" Type="http://schemas.openxmlformats.org/officeDocument/2006/relationships/hyperlink" Target="http://www.cninfo.com.c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info.com.cn" TargetMode="External"/><Relationship Id="rId17" Type="http://schemas.openxmlformats.org/officeDocument/2006/relationships/hyperlink" Target="http://www.cninfo.com.cn)&#19978;&#30340;&#12298;&#20851;&#20110;&#39044;&#35745;2018" TargetMode="External"/><Relationship Id="rId2" Type="http://schemas.openxmlformats.org/officeDocument/2006/relationships/styles" Target="styles.xml"/><Relationship Id="rId16" Type="http://schemas.openxmlformats.org/officeDocument/2006/relationships/hyperlink" Target="http://www.cninfo.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info.com.cn" TargetMode="External"/><Relationship Id="rId5" Type="http://schemas.openxmlformats.org/officeDocument/2006/relationships/webSettings" Target="webSettings.xml"/><Relationship Id="rId15" Type="http://schemas.openxmlformats.org/officeDocument/2006/relationships/hyperlink" Target="http://www.cninfo.com.cn" TargetMode="External"/><Relationship Id="rId10" Type="http://schemas.openxmlformats.org/officeDocument/2006/relationships/hyperlink" Target="http://www.cninfo.com.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ninfo.com.cn" TargetMode="External"/><Relationship Id="rId14" Type="http://schemas.openxmlformats.org/officeDocument/2006/relationships/hyperlink" Target="http://www.cninfo.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4626-6AB8-4CE4-88C9-47EBAF9E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Pages>
  <Words>614</Words>
  <Characters>3505</Characters>
  <Application>Microsoft Office Word</Application>
  <DocSecurity>0</DocSecurity>
  <Lines>29</Lines>
  <Paragraphs>8</Paragraphs>
  <ScaleCrop>false</ScaleCrop>
  <Company>Lenovo</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杨溶</cp:lastModifiedBy>
  <cp:revision>16</cp:revision>
  <cp:lastPrinted>2018-04-24T01:50:00Z</cp:lastPrinted>
  <dcterms:created xsi:type="dcterms:W3CDTF">2020-04-07T01:12:00Z</dcterms:created>
  <dcterms:modified xsi:type="dcterms:W3CDTF">2020-04-28T03:06:00Z</dcterms:modified>
</cp:coreProperties>
</file>