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8899C" w14:textId="77777777" w:rsidR="00A0032E" w:rsidRPr="0069124E" w:rsidRDefault="00A0032E" w:rsidP="00A0032E">
      <w:pPr>
        <w:spacing w:line="360" w:lineRule="auto"/>
        <w:jc w:val="center"/>
        <w:rPr>
          <w:rFonts w:asciiTheme="minorEastAsia" w:hAnsiTheme="minorEastAsia"/>
          <w:b/>
          <w:bCs/>
          <w:kern w:val="0"/>
          <w:szCs w:val="21"/>
        </w:rPr>
      </w:pPr>
      <w:r w:rsidRPr="00DA3834">
        <w:rPr>
          <w:rFonts w:asciiTheme="minorEastAsia" w:hAnsiTheme="minorEastAsia" w:hint="eastAsia"/>
          <w:b/>
          <w:bCs/>
          <w:kern w:val="0"/>
          <w:szCs w:val="21"/>
        </w:rPr>
        <w:t>证券代码：</w:t>
      </w:r>
      <w:r w:rsidRPr="00DA3834">
        <w:rPr>
          <w:rFonts w:asciiTheme="minorEastAsia" w:hAnsiTheme="minorEastAsia"/>
          <w:b/>
          <w:bCs/>
          <w:kern w:val="0"/>
          <w:szCs w:val="21"/>
        </w:rPr>
        <w:t xml:space="preserve">002042        </w:t>
      </w:r>
      <w:r w:rsidR="0069124E" w:rsidRPr="00DA3834">
        <w:rPr>
          <w:rFonts w:asciiTheme="minorEastAsia" w:hAnsiTheme="minorEastAsia" w:hint="eastAsia"/>
          <w:b/>
          <w:bCs/>
          <w:kern w:val="0"/>
          <w:szCs w:val="21"/>
        </w:rPr>
        <w:t xml:space="preserve">  </w:t>
      </w:r>
      <w:r w:rsidRPr="00DA3834">
        <w:rPr>
          <w:rFonts w:asciiTheme="minorEastAsia" w:hAnsiTheme="minorEastAsia"/>
          <w:b/>
          <w:bCs/>
          <w:kern w:val="0"/>
          <w:szCs w:val="21"/>
        </w:rPr>
        <w:t xml:space="preserve"> </w:t>
      </w:r>
      <w:r w:rsidRPr="00DA3834">
        <w:rPr>
          <w:rFonts w:asciiTheme="minorEastAsia" w:hAnsiTheme="minorEastAsia" w:hint="eastAsia"/>
          <w:b/>
          <w:bCs/>
          <w:kern w:val="0"/>
          <w:szCs w:val="21"/>
        </w:rPr>
        <w:t>证券简称：</w:t>
      </w:r>
      <w:r w:rsidR="0069124E" w:rsidRPr="00DA3834">
        <w:rPr>
          <w:rFonts w:asciiTheme="minorEastAsia" w:hAnsiTheme="minorEastAsia" w:hint="eastAsia"/>
          <w:b/>
          <w:bCs/>
          <w:kern w:val="0"/>
          <w:szCs w:val="21"/>
        </w:rPr>
        <w:t>华孚时尚</w:t>
      </w:r>
      <w:r w:rsidRPr="00DA3834">
        <w:rPr>
          <w:rFonts w:asciiTheme="minorEastAsia" w:hAnsiTheme="minorEastAsia"/>
          <w:b/>
          <w:bCs/>
          <w:kern w:val="0"/>
          <w:szCs w:val="21"/>
        </w:rPr>
        <w:t xml:space="preserve">    </w:t>
      </w:r>
      <w:r w:rsidR="0069124E" w:rsidRPr="00DA3834">
        <w:rPr>
          <w:rFonts w:asciiTheme="minorEastAsia" w:hAnsiTheme="minorEastAsia" w:hint="eastAsia"/>
          <w:b/>
          <w:bCs/>
          <w:kern w:val="0"/>
          <w:szCs w:val="21"/>
        </w:rPr>
        <w:t xml:space="preserve">  </w:t>
      </w:r>
      <w:r w:rsidRPr="00DA3834">
        <w:rPr>
          <w:rFonts w:asciiTheme="minorEastAsia" w:hAnsiTheme="minorEastAsia"/>
          <w:b/>
          <w:bCs/>
          <w:kern w:val="0"/>
          <w:szCs w:val="21"/>
        </w:rPr>
        <w:t xml:space="preserve">    </w:t>
      </w:r>
      <w:r w:rsidRPr="00DA3834">
        <w:rPr>
          <w:rFonts w:asciiTheme="minorEastAsia" w:hAnsiTheme="minorEastAsia" w:hint="eastAsia"/>
          <w:b/>
          <w:bCs/>
          <w:kern w:val="0"/>
          <w:szCs w:val="21"/>
        </w:rPr>
        <w:t>公告编号：</w:t>
      </w:r>
      <w:r w:rsidR="0069124E" w:rsidRPr="00DA3834">
        <w:rPr>
          <w:rFonts w:asciiTheme="minorEastAsia" w:hAnsiTheme="minorEastAsia"/>
          <w:b/>
          <w:bCs/>
          <w:kern w:val="0"/>
          <w:szCs w:val="21"/>
        </w:rPr>
        <w:t>201</w:t>
      </w:r>
      <w:r w:rsidR="008D08AB" w:rsidRPr="00DA3834">
        <w:rPr>
          <w:rFonts w:asciiTheme="minorEastAsia" w:hAnsiTheme="minorEastAsia" w:hint="eastAsia"/>
          <w:b/>
          <w:bCs/>
          <w:kern w:val="0"/>
          <w:szCs w:val="21"/>
        </w:rPr>
        <w:t>9</w:t>
      </w:r>
      <w:r w:rsidRPr="00DA3834">
        <w:rPr>
          <w:rFonts w:asciiTheme="minorEastAsia" w:hAnsiTheme="minorEastAsia"/>
          <w:b/>
          <w:bCs/>
          <w:kern w:val="0"/>
          <w:szCs w:val="21"/>
        </w:rPr>
        <w:t>-</w:t>
      </w:r>
      <w:r w:rsidR="00C36EDC">
        <w:rPr>
          <w:rFonts w:asciiTheme="minorEastAsia" w:hAnsiTheme="minorEastAsia" w:hint="eastAsia"/>
          <w:b/>
          <w:bCs/>
          <w:kern w:val="0"/>
          <w:szCs w:val="21"/>
        </w:rPr>
        <w:t>25</w:t>
      </w:r>
    </w:p>
    <w:p w14:paraId="1D941FCF" w14:textId="77777777" w:rsidR="00A0032E" w:rsidRPr="008D08AB" w:rsidRDefault="0069124E" w:rsidP="00C120EA">
      <w:pPr>
        <w:spacing w:line="700" w:lineRule="exact"/>
        <w:jc w:val="center"/>
        <w:rPr>
          <w:rFonts w:ascii="Times New Roman" w:hAnsi="Times New Roman"/>
          <w:b/>
          <w:bCs/>
          <w:spacing w:val="-4"/>
          <w:sz w:val="36"/>
          <w:szCs w:val="30"/>
        </w:rPr>
      </w:pPr>
      <w:r w:rsidRPr="008D08AB">
        <w:rPr>
          <w:rFonts w:ascii="Times New Roman" w:hAnsi="Times New Roman" w:hint="eastAsia"/>
          <w:b/>
          <w:bCs/>
          <w:spacing w:val="-4"/>
          <w:sz w:val="36"/>
          <w:szCs w:val="30"/>
        </w:rPr>
        <w:t>华孚时尚</w:t>
      </w:r>
      <w:r w:rsidR="00A0032E" w:rsidRPr="008D08AB">
        <w:rPr>
          <w:rFonts w:ascii="Times New Roman" w:hAnsi="Times New Roman" w:hint="eastAsia"/>
          <w:b/>
          <w:bCs/>
          <w:spacing w:val="-4"/>
          <w:sz w:val="36"/>
          <w:szCs w:val="30"/>
        </w:rPr>
        <w:t>股份有限公司</w:t>
      </w:r>
    </w:p>
    <w:p w14:paraId="5694FEAC" w14:textId="77777777" w:rsidR="004E34AE" w:rsidRDefault="00753F8A" w:rsidP="00753F8A">
      <w:pPr>
        <w:pStyle w:val="Default"/>
        <w:spacing w:line="500" w:lineRule="exact"/>
        <w:jc w:val="center"/>
        <w:rPr>
          <w:rFonts w:ascii="Times New Roman" w:eastAsiaTheme="minorEastAsia" w:cstheme="minorBidi"/>
          <w:b/>
          <w:bCs/>
          <w:color w:val="auto"/>
          <w:spacing w:val="-4"/>
          <w:kern w:val="2"/>
          <w:sz w:val="36"/>
          <w:szCs w:val="30"/>
        </w:rPr>
      </w:pPr>
      <w:r w:rsidRPr="00753F8A">
        <w:rPr>
          <w:rFonts w:ascii="Times New Roman" w:eastAsiaTheme="minorEastAsia" w:cstheme="minorBidi" w:hint="eastAsia"/>
          <w:b/>
          <w:bCs/>
          <w:color w:val="auto"/>
          <w:spacing w:val="-4"/>
          <w:kern w:val="2"/>
          <w:sz w:val="36"/>
          <w:szCs w:val="30"/>
        </w:rPr>
        <w:t>关于为解决同业竞争向控股股东购买资产</w:t>
      </w:r>
    </w:p>
    <w:p w14:paraId="2CFAE859" w14:textId="77777777" w:rsidR="00753F8A" w:rsidRDefault="00753F8A" w:rsidP="00753F8A">
      <w:pPr>
        <w:pStyle w:val="Default"/>
        <w:spacing w:line="500" w:lineRule="exact"/>
        <w:jc w:val="center"/>
        <w:rPr>
          <w:rFonts w:ascii="Times New Roman" w:eastAsiaTheme="minorEastAsia" w:cstheme="minorBidi"/>
          <w:b/>
          <w:bCs/>
          <w:color w:val="auto"/>
          <w:spacing w:val="-4"/>
          <w:kern w:val="2"/>
          <w:sz w:val="36"/>
          <w:szCs w:val="30"/>
        </w:rPr>
      </w:pPr>
      <w:r w:rsidRPr="00753F8A">
        <w:rPr>
          <w:rFonts w:ascii="Times New Roman" w:eastAsiaTheme="minorEastAsia" w:cstheme="minorBidi" w:hint="eastAsia"/>
          <w:b/>
          <w:bCs/>
          <w:color w:val="auto"/>
          <w:spacing w:val="-4"/>
          <w:kern w:val="2"/>
          <w:sz w:val="36"/>
          <w:szCs w:val="30"/>
        </w:rPr>
        <w:t>暨关联交易的公告</w:t>
      </w:r>
    </w:p>
    <w:p w14:paraId="30B06C55" w14:textId="77777777" w:rsidR="00A0032E" w:rsidRPr="00C120EA" w:rsidRDefault="00A0032E" w:rsidP="00E124D8">
      <w:pPr>
        <w:pStyle w:val="Default"/>
        <w:wordWrap w:val="0"/>
        <w:spacing w:line="500" w:lineRule="exact"/>
        <w:ind w:firstLineChars="177" w:firstLine="425"/>
        <w:rPr>
          <w:rFonts w:ascii="楷体" w:eastAsia="楷体" w:hAnsi="楷体" w:cs="黑体"/>
        </w:rPr>
      </w:pPr>
      <w:r w:rsidRPr="00C120EA">
        <w:rPr>
          <w:rFonts w:ascii="楷体" w:eastAsia="楷体" w:hAnsi="楷体" w:cs="黑体" w:hint="eastAsia"/>
        </w:rPr>
        <w:t>本公司及董事会全体成员保证公告内容的真实、准确和完整，没有虚假记载、误导性陈述或重大遗漏。</w:t>
      </w:r>
    </w:p>
    <w:p w14:paraId="7B38D616" w14:textId="77777777" w:rsidR="00A0032E" w:rsidRPr="003C57F2" w:rsidRDefault="00A0032E" w:rsidP="00E124D8">
      <w:pPr>
        <w:pStyle w:val="a3"/>
        <w:spacing w:line="360" w:lineRule="auto"/>
        <w:ind w:firstLineChars="177" w:firstLine="425"/>
        <w:rPr>
          <w:sz w:val="24"/>
        </w:rPr>
      </w:pPr>
      <w:r w:rsidRPr="003C57F2">
        <w:rPr>
          <w:rFonts w:hint="eastAsia"/>
          <w:sz w:val="24"/>
        </w:rPr>
        <w:t>释义：除非另有说明，以下简称在本公告中的含义为：</w:t>
      </w:r>
      <w:r w:rsidRPr="003C57F2">
        <w:rPr>
          <w:sz w:val="24"/>
        </w:rPr>
        <w:t xml:space="preserve"> </w:t>
      </w:r>
    </w:p>
    <w:tbl>
      <w:tblPr>
        <w:tblStyle w:val="a4"/>
        <w:tblW w:w="4952" w:type="pct"/>
        <w:tblLook w:val="04A0" w:firstRow="1" w:lastRow="0" w:firstColumn="1" w:lastColumn="0" w:noHBand="0" w:noVBand="1"/>
      </w:tblPr>
      <w:tblGrid>
        <w:gridCol w:w="3344"/>
        <w:gridCol w:w="5096"/>
      </w:tblGrid>
      <w:tr w:rsidR="00C120EA" w:rsidRPr="00A905AA" w14:paraId="04FE1231" w14:textId="77777777" w:rsidTr="00E13DBC">
        <w:tc>
          <w:tcPr>
            <w:tcW w:w="1981" w:type="pct"/>
            <w:vAlign w:val="center"/>
          </w:tcPr>
          <w:p w14:paraId="4E7A08B2" w14:textId="77777777" w:rsidR="00C120EA" w:rsidRPr="00E13DBC" w:rsidRDefault="0050285F" w:rsidP="008137A3">
            <w:pPr>
              <w:pStyle w:val="a3"/>
              <w:spacing w:line="360" w:lineRule="auto"/>
              <w:ind w:firstLineChars="0" w:firstLine="0"/>
              <w:jc w:val="center"/>
              <w:rPr>
                <w:sz w:val="22"/>
              </w:rPr>
            </w:pPr>
            <w:r w:rsidRPr="00E13DBC">
              <w:rPr>
                <w:rFonts w:hint="eastAsia"/>
                <w:sz w:val="22"/>
              </w:rPr>
              <w:t>华孚时尚、</w:t>
            </w:r>
            <w:r w:rsidR="00C120EA" w:rsidRPr="00E13DBC">
              <w:rPr>
                <w:rFonts w:hint="eastAsia"/>
                <w:sz w:val="22"/>
              </w:rPr>
              <w:t>公司、本公司</w:t>
            </w:r>
          </w:p>
        </w:tc>
        <w:tc>
          <w:tcPr>
            <w:tcW w:w="3019" w:type="pct"/>
            <w:vAlign w:val="center"/>
          </w:tcPr>
          <w:p w14:paraId="3AAC747F"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华孚时尚股份有限公司</w:t>
            </w:r>
          </w:p>
        </w:tc>
      </w:tr>
      <w:tr w:rsidR="008137A3" w:rsidRPr="00A905AA" w14:paraId="2273BA89" w14:textId="77777777" w:rsidTr="00E13DBC">
        <w:tc>
          <w:tcPr>
            <w:tcW w:w="1981" w:type="pct"/>
            <w:vAlign w:val="center"/>
          </w:tcPr>
          <w:p w14:paraId="220CA46A" w14:textId="77777777" w:rsidR="008137A3" w:rsidRPr="00E13DBC" w:rsidRDefault="008137A3" w:rsidP="003C57F2">
            <w:pPr>
              <w:pStyle w:val="a3"/>
              <w:spacing w:line="360" w:lineRule="auto"/>
              <w:ind w:firstLineChars="0" w:firstLine="0"/>
              <w:jc w:val="center"/>
              <w:rPr>
                <w:sz w:val="22"/>
              </w:rPr>
            </w:pPr>
            <w:r w:rsidRPr="00E13DBC">
              <w:rPr>
                <w:rFonts w:hint="eastAsia"/>
                <w:sz w:val="22"/>
              </w:rPr>
              <w:t>华孚棉业、受让方、乙方</w:t>
            </w:r>
          </w:p>
        </w:tc>
        <w:tc>
          <w:tcPr>
            <w:tcW w:w="3019" w:type="pct"/>
            <w:vAlign w:val="center"/>
          </w:tcPr>
          <w:p w14:paraId="5A0C3C57" w14:textId="77777777" w:rsidR="008137A3" w:rsidRPr="00E13DBC" w:rsidRDefault="008137A3" w:rsidP="003C57F2">
            <w:pPr>
              <w:pStyle w:val="a3"/>
              <w:spacing w:line="360" w:lineRule="auto"/>
              <w:ind w:firstLineChars="0" w:firstLine="0"/>
              <w:jc w:val="center"/>
              <w:rPr>
                <w:sz w:val="22"/>
              </w:rPr>
            </w:pPr>
            <w:r w:rsidRPr="00E13DBC">
              <w:rPr>
                <w:rFonts w:hint="eastAsia"/>
                <w:sz w:val="22"/>
              </w:rPr>
              <w:t>新疆华孚棉业集团有限公司</w:t>
            </w:r>
          </w:p>
        </w:tc>
      </w:tr>
      <w:tr w:rsidR="00C120EA" w:rsidRPr="00A905AA" w14:paraId="3E9516D6" w14:textId="77777777" w:rsidTr="00E13DBC">
        <w:tc>
          <w:tcPr>
            <w:tcW w:w="1981" w:type="pct"/>
            <w:vAlign w:val="center"/>
          </w:tcPr>
          <w:p w14:paraId="4CC7E6F2" w14:textId="77777777" w:rsidR="00C120EA" w:rsidRPr="00E13DBC" w:rsidRDefault="00C035D8" w:rsidP="003C57F2">
            <w:pPr>
              <w:pStyle w:val="a3"/>
              <w:spacing w:line="360" w:lineRule="auto"/>
              <w:ind w:firstLineChars="0" w:firstLine="0"/>
              <w:jc w:val="center"/>
              <w:rPr>
                <w:sz w:val="22"/>
              </w:rPr>
            </w:pPr>
            <w:r w:rsidRPr="00E13DBC">
              <w:rPr>
                <w:rFonts w:hint="eastAsia"/>
                <w:sz w:val="22"/>
              </w:rPr>
              <w:t>华孚控股、控股股东</w:t>
            </w:r>
          </w:p>
        </w:tc>
        <w:tc>
          <w:tcPr>
            <w:tcW w:w="3019" w:type="pct"/>
            <w:vAlign w:val="center"/>
          </w:tcPr>
          <w:p w14:paraId="2BF3AF34"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华孚控股有限公司</w:t>
            </w:r>
          </w:p>
        </w:tc>
      </w:tr>
      <w:tr w:rsidR="00C120EA" w:rsidRPr="00A905AA" w14:paraId="2DE4E164" w14:textId="77777777" w:rsidTr="00E13DBC">
        <w:tc>
          <w:tcPr>
            <w:tcW w:w="1981" w:type="pct"/>
            <w:vAlign w:val="center"/>
          </w:tcPr>
          <w:p w14:paraId="7899EB60" w14:textId="77777777" w:rsidR="00C120EA" w:rsidRPr="00E13DBC" w:rsidRDefault="00C120EA" w:rsidP="003C57F2">
            <w:pPr>
              <w:pStyle w:val="a3"/>
              <w:spacing w:line="360" w:lineRule="auto"/>
              <w:ind w:firstLineChars="0" w:firstLine="0"/>
              <w:jc w:val="center"/>
              <w:rPr>
                <w:sz w:val="22"/>
              </w:rPr>
            </w:pPr>
            <w:proofErr w:type="gramStart"/>
            <w:r w:rsidRPr="00E13DBC">
              <w:rPr>
                <w:rFonts w:hint="eastAsia"/>
                <w:sz w:val="22"/>
              </w:rPr>
              <w:t>恒孚棉</w:t>
            </w:r>
            <w:proofErr w:type="gramEnd"/>
            <w:r w:rsidRPr="00E13DBC">
              <w:rPr>
                <w:rFonts w:hint="eastAsia"/>
                <w:sz w:val="22"/>
              </w:rPr>
              <w:t>产业</w:t>
            </w:r>
            <w:r w:rsidR="004E34AE" w:rsidRPr="00E13DBC">
              <w:rPr>
                <w:rFonts w:hint="eastAsia"/>
                <w:sz w:val="22"/>
              </w:rPr>
              <w:t>、转让方、甲方</w:t>
            </w:r>
          </w:p>
        </w:tc>
        <w:tc>
          <w:tcPr>
            <w:tcW w:w="3019" w:type="pct"/>
            <w:vAlign w:val="center"/>
          </w:tcPr>
          <w:p w14:paraId="43E7C7B2"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新疆恒孚棉产业集团</w:t>
            </w:r>
            <w:r w:rsidR="00C035D8" w:rsidRPr="00E13DBC">
              <w:rPr>
                <w:rFonts w:hint="eastAsia"/>
                <w:sz w:val="22"/>
              </w:rPr>
              <w:t>有限</w:t>
            </w:r>
            <w:r w:rsidRPr="00E13DBC">
              <w:rPr>
                <w:rFonts w:hint="eastAsia"/>
                <w:sz w:val="22"/>
              </w:rPr>
              <w:t>公司</w:t>
            </w:r>
          </w:p>
        </w:tc>
      </w:tr>
      <w:tr w:rsidR="00C120EA" w:rsidRPr="00A905AA" w14:paraId="73D7861A" w14:textId="77777777" w:rsidTr="00E13DBC">
        <w:tc>
          <w:tcPr>
            <w:tcW w:w="1981" w:type="pct"/>
            <w:vAlign w:val="center"/>
          </w:tcPr>
          <w:p w14:paraId="40A7781E" w14:textId="77777777" w:rsidR="00C120EA" w:rsidRPr="00E13DBC" w:rsidRDefault="00C120EA" w:rsidP="00A76D82">
            <w:pPr>
              <w:pStyle w:val="a3"/>
              <w:spacing w:line="360" w:lineRule="auto"/>
              <w:ind w:firstLineChars="0" w:firstLine="0"/>
              <w:jc w:val="center"/>
              <w:rPr>
                <w:sz w:val="22"/>
              </w:rPr>
            </w:pPr>
            <w:proofErr w:type="gramStart"/>
            <w:r w:rsidRPr="00E13DBC">
              <w:rPr>
                <w:rFonts w:hint="eastAsia"/>
                <w:sz w:val="22"/>
              </w:rPr>
              <w:t>奎屯锦孚</w:t>
            </w:r>
            <w:proofErr w:type="gramEnd"/>
          </w:p>
        </w:tc>
        <w:tc>
          <w:tcPr>
            <w:tcW w:w="3019" w:type="pct"/>
            <w:vAlign w:val="center"/>
          </w:tcPr>
          <w:p w14:paraId="73B7F8FA"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奎屯</w:t>
            </w:r>
            <w:proofErr w:type="gramStart"/>
            <w:r w:rsidRPr="00E13DBC">
              <w:rPr>
                <w:rFonts w:hint="eastAsia"/>
                <w:sz w:val="22"/>
              </w:rPr>
              <w:t>锦孚棉</w:t>
            </w:r>
            <w:proofErr w:type="gramEnd"/>
            <w:r w:rsidRPr="00E13DBC">
              <w:rPr>
                <w:rFonts w:hint="eastAsia"/>
                <w:sz w:val="22"/>
              </w:rPr>
              <w:t>业有限公司</w:t>
            </w:r>
            <w:r w:rsidR="00A76D82" w:rsidRPr="00E13DBC">
              <w:rPr>
                <w:rFonts w:hint="eastAsia"/>
                <w:sz w:val="22"/>
              </w:rPr>
              <w:t>（标的公司）</w:t>
            </w:r>
          </w:p>
        </w:tc>
      </w:tr>
      <w:tr w:rsidR="00C120EA" w:rsidRPr="00A905AA" w14:paraId="229B4E76" w14:textId="77777777" w:rsidTr="00E13DBC">
        <w:tc>
          <w:tcPr>
            <w:tcW w:w="1981" w:type="pct"/>
            <w:vAlign w:val="center"/>
          </w:tcPr>
          <w:p w14:paraId="2E409A3E" w14:textId="77777777" w:rsidR="00C120EA" w:rsidRPr="00E13DBC" w:rsidRDefault="004E34AE" w:rsidP="003C57F2">
            <w:pPr>
              <w:pStyle w:val="a3"/>
              <w:spacing w:line="360" w:lineRule="auto"/>
              <w:ind w:firstLineChars="0" w:firstLine="0"/>
              <w:jc w:val="center"/>
              <w:rPr>
                <w:sz w:val="22"/>
              </w:rPr>
            </w:pPr>
            <w:r w:rsidRPr="00E13DBC">
              <w:rPr>
                <w:rFonts w:hint="eastAsia"/>
                <w:sz w:val="22"/>
              </w:rPr>
              <w:t>新疆</w:t>
            </w:r>
            <w:r w:rsidR="00C120EA" w:rsidRPr="00E13DBC">
              <w:rPr>
                <w:rFonts w:hint="eastAsia"/>
                <w:sz w:val="22"/>
              </w:rPr>
              <w:t>华孚恒丰</w:t>
            </w:r>
          </w:p>
        </w:tc>
        <w:tc>
          <w:tcPr>
            <w:tcW w:w="3019" w:type="pct"/>
            <w:vAlign w:val="center"/>
          </w:tcPr>
          <w:p w14:paraId="7F6A0DAB"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新疆华</w:t>
            </w:r>
            <w:proofErr w:type="gramStart"/>
            <w:r w:rsidRPr="00E13DBC">
              <w:rPr>
                <w:rFonts w:hint="eastAsia"/>
                <w:sz w:val="22"/>
              </w:rPr>
              <w:t>孚恒丰棉</w:t>
            </w:r>
            <w:proofErr w:type="gramEnd"/>
            <w:r w:rsidRPr="00E13DBC">
              <w:rPr>
                <w:rFonts w:hint="eastAsia"/>
                <w:sz w:val="22"/>
              </w:rPr>
              <w:t>业有限公司</w:t>
            </w:r>
            <w:r w:rsidR="00A76D82" w:rsidRPr="00E13DBC">
              <w:rPr>
                <w:rFonts w:hint="eastAsia"/>
                <w:sz w:val="22"/>
              </w:rPr>
              <w:t>（标的公司）</w:t>
            </w:r>
          </w:p>
        </w:tc>
      </w:tr>
      <w:tr w:rsidR="00C120EA" w:rsidRPr="00A905AA" w14:paraId="62BB389A" w14:textId="77777777" w:rsidTr="00E13DBC">
        <w:tc>
          <w:tcPr>
            <w:tcW w:w="1981" w:type="pct"/>
            <w:vAlign w:val="center"/>
          </w:tcPr>
          <w:p w14:paraId="3B1DC9BA"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库车恒丰</w:t>
            </w:r>
          </w:p>
        </w:tc>
        <w:tc>
          <w:tcPr>
            <w:tcW w:w="3019" w:type="pct"/>
            <w:vAlign w:val="center"/>
          </w:tcPr>
          <w:p w14:paraId="00D0BBA4"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库车县</w:t>
            </w:r>
            <w:proofErr w:type="gramStart"/>
            <w:r w:rsidRPr="00E13DBC">
              <w:rPr>
                <w:rFonts w:hint="eastAsia"/>
                <w:sz w:val="22"/>
              </w:rPr>
              <w:t>恒丰棉业</w:t>
            </w:r>
            <w:proofErr w:type="gramEnd"/>
            <w:r w:rsidRPr="00E13DBC">
              <w:rPr>
                <w:rFonts w:hint="eastAsia"/>
                <w:sz w:val="22"/>
              </w:rPr>
              <w:t>有限责任公司</w:t>
            </w:r>
            <w:r w:rsidR="00A76D82" w:rsidRPr="00E13DBC">
              <w:rPr>
                <w:rFonts w:hint="eastAsia"/>
                <w:sz w:val="22"/>
              </w:rPr>
              <w:t>（标的公司）</w:t>
            </w:r>
          </w:p>
        </w:tc>
      </w:tr>
      <w:tr w:rsidR="00C120EA" w:rsidRPr="00A905AA" w14:paraId="2D74ACFB" w14:textId="77777777" w:rsidTr="00E13DBC">
        <w:tc>
          <w:tcPr>
            <w:tcW w:w="1981" w:type="pct"/>
            <w:vAlign w:val="center"/>
          </w:tcPr>
          <w:p w14:paraId="4377445D"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阿瓦提银花</w:t>
            </w:r>
          </w:p>
        </w:tc>
        <w:tc>
          <w:tcPr>
            <w:tcW w:w="3019" w:type="pct"/>
            <w:vAlign w:val="center"/>
          </w:tcPr>
          <w:p w14:paraId="51866F9D"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阿瓦提银花棉业有限责任公司</w:t>
            </w:r>
          </w:p>
        </w:tc>
      </w:tr>
      <w:tr w:rsidR="00C120EA" w:rsidRPr="00A905AA" w14:paraId="782EEC64" w14:textId="77777777" w:rsidTr="00E13DBC">
        <w:tc>
          <w:tcPr>
            <w:tcW w:w="1981" w:type="pct"/>
            <w:vAlign w:val="center"/>
          </w:tcPr>
          <w:p w14:paraId="701CF5F1"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沙雅银花</w:t>
            </w:r>
          </w:p>
        </w:tc>
        <w:tc>
          <w:tcPr>
            <w:tcW w:w="3019" w:type="pct"/>
            <w:vAlign w:val="center"/>
          </w:tcPr>
          <w:p w14:paraId="221419CF" w14:textId="77777777" w:rsidR="00C120EA" w:rsidRPr="00E13DBC" w:rsidRDefault="00C120EA" w:rsidP="003C57F2">
            <w:pPr>
              <w:pStyle w:val="a3"/>
              <w:spacing w:line="360" w:lineRule="auto"/>
              <w:ind w:firstLineChars="0" w:firstLine="0"/>
              <w:jc w:val="center"/>
              <w:rPr>
                <w:sz w:val="22"/>
              </w:rPr>
            </w:pPr>
            <w:r w:rsidRPr="00E13DBC">
              <w:rPr>
                <w:rFonts w:hint="eastAsia"/>
                <w:sz w:val="22"/>
              </w:rPr>
              <w:t>沙雅银花棉业有限责任公司</w:t>
            </w:r>
          </w:p>
        </w:tc>
      </w:tr>
      <w:tr w:rsidR="003C57F2" w:rsidRPr="00A905AA" w14:paraId="2995DB1D" w14:textId="77777777" w:rsidTr="00E13DBC">
        <w:tc>
          <w:tcPr>
            <w:tcW w:w="1981" w:type="pct"/>
            <w:vAlign w:val="center"/>
          </w:tcPr>
          <w:p w14:paraId="3B2FC27F" w14:textId="77777777" w:rsidR="003C57F2" w:rsidRPr="00E13DBC" w:rsidRDefault="003C57F2" w:rsidP="003C57F2">
            <w:pPr>
              <w:pStyle w:val="a3"/>
              <w:spacing w:line="360" w:lineRule="auto"/>
              <w:ind w:firstLineChars="0" w:firstLine="0"/>
              <w:jc w:val="center"/>
              <w:rPr>
                <w:sz w:val="22"/>
              </w:rPr>
            </w:pPr>
            <w:r w:rsidRPr="00E13DBC">
              <w:rPr>
                <w:rFonts w:hint="eastAsia"/>
                <w:sz w:val="22"/>
              </w:rPr>
              <w:t>库车银花</w:t>
            </w:r>
          </w:p>
        </w:tc>
        <w:tc>
          <w:tcPr>
            <w:tcW w:w="3019" w:type="pct"/>
            <w:vAlign w:val="center"/>
          </w:tcPr>
          <w:p w14:paraId="324559E1" w14:textId="77777777" w:rsidR="003C57F2" w:rsidRPr="00E13DBC" w:rsidRDefault="003C57F2" w:rsidP="003C57F2">
            <w:pPr>
              <w:pStyle w:val="a3"/>
              <w:spacing w:line="360" w:lineRule="auto"/>
              <w:ind w:firstLineChars="0" w:firstLine="0"/>
              <w:jc w:val="center"/>
              <w:rPr>
                <w:sz w:val="22"/>
              </w:rPr>
            </w:pPr>
            <w:r w:rsidRPr="00E13DBC">
              <w:rPr>
                <w:rFonts w:hint="eastAsia"/>
                <w:sz w:val="22"/>
              </w:rPr>
              <w:t>库车银花棉业有限责任公司</w:t>
            </w:r>
          </w:p>
        </w:tc>
      </w:tr>
      <w:tr w:rsidR="003C57F2" w:rsidRPr="00A905AA" w14:paraId="459E6D78" w14:textId="77777777" w:rsidTr="00E13DBC">
        <w:tc>
          <w:tcPr>
            <w:tcW w:w="1981" w:type="pct"/>
            <w:vAlign w:val="center"/>
          </w:tcPr>
          <w:p w14:paraId="7503C139" w14:textId="77777777" w:rsidR="003C57F2" w:rsidRPr="00E13DBC" w:rsidRDefault="003C57F2" w:rsidP="003C57F2">
            <w:pPr>
              <w:pStyle w:val="a3"/>
              <w:spacing w:line="360" w:lineRule="auto"/>
              <w:ind w:firstLineChars="0" w:firstLine="0"/>
              <w:jc w:val="center"/>
              <w:rPr>
                <w:sz w:val="22"/>
              </w:rPr>
            </w:pPr>
            <w:r w:rsidRPr="00E13DBC">
              <w:rPr>
                <w:rFonts w:hint="eastAsia"/>
                <w:sz w:val="22"/>
              </w:rPr>
              <w:t>库车纵横</w:t>
            </w:r>
          </w:p>
        </w:tc>
        <w:tc>
          <w:tcPr>
            <w:tcW w:w="3019" w:type="pct"/>
            <w:vAlign w:val="center"/>
          </w:tcPr>
          <w:p w14:paraId="2C1891CF" w14:textId="77777777" w:rsidR="003C57F2" w:rsidRPr="00E13DBC" w:rsidRDefault="003C57F2" w:rsidP="003C57F2">
            <w:pPr>
              <w:pStyle w:val="a3"/>
              <w:spacing w:line="360" w:lineRule="auto"/>
              <w:ind w:firstLineChars="0" w:firstLine="0"/>
              <w:jc w:val="center"/>
              <w:rPr>
                <w:sz w:val="22"/>
              </w:rPr>
            </w:pPr>
            <w:r w:rsidRPr="00E13DBC">
              <w:rPr>
                <w:rFonts w:hint="eastAsia"/>
                <w:sz w:val="22"/>
              </w:rPr>
              <w:t>库车县纵横棉业有限责任公司</w:t>
            </w:r>
          </w:p>
        </w:tc>
      </w:tr>
      <w:tr w:rsidR="003C57F2" w:rsidRPr="00A905AA" w14:paraId="324BF511" w14:textId="77777777" w:rsidTr="00E13DBC">
        <w:tc>
          <w:tcPr>
            <w:tcW w:w="1981" w:type="pct"/>
            <w:vAlign w:val="center"/>
          </w:tcPr>
          <w:p w14:paraId="69DA6211" w14:textId="77777777" w:rsidR="003C57F2" w:rsidRPr="00E13DBC" w:rsidRDefault="003C57F2" w:rsidP="003C57F2">
            <w:pPr>
              <w:pStyle w:val="a3"/>
              <w:spacing w:line="360" w:lineRule="auto"/>
              <w:ind w:firstLineChars="0" w:firstLine="0"/>
              <w:jc w:val="center"/>
              <w:rPr>
                <w:sz w:val="22"/>
              </w:rPr>
            </w:pPr>
            <w:r w:rsidRPr="00E13DBC">
              <w:rPr>
                <w:rFonts w:hint="eastAsia"/>
                <w:sz w:val="22"/>
              </w:rPr>
              <w:t>新和银花</w:t>
            </w:r>
          </w:p>
        </w:tc>
        <w:tc>
          <w:tcPr>
            <w:tcW w:w="3019" w:type="pct"/>
            <w:vAlign w:val="center"/>
          </w:tcPr>
          <w:p w14:paraId="79F11F55" w14:textId="77777777" w:rsidR="003C57F2" w:rsidRPr="00E13DBC" w:rsidRDefault="003C57F2" w:rsidP="003C57F2">
            <w:pPr>
              <w:pStyle w:val="a3"/>
              <w:spacing w:line="360" w:lineRule="auto"/>
              <w:ind w:firstLineChars="0" w:firstLine="0"/>
              <w:jc w:val="center"/>
              <w:rPr>
                <w:sz w:val="22"/>
              </w:rPr>
            </w:pPr>
            <w:r w:rsidRPr="00E13DBC">
              <w:rPr>
                <w:rFonts w:hint="eastAsia"/>
                <w:sz w:val="22"/>
              </w:rPr>
              <w:t>新和银花棉业有限责任公司</w:t>
            </w:r>
          </w:p>
        </w:tc>
      </w:tr>
    </w:tbl>
    <w:p w14:paraId="27056A50" w14:textId="77777777" w:rsidR="0069124E" w:rsidRPr="00E124D8" w:rsidRDefault="0069124E" w:rsidP="00E124D8">
      <w:pPr>
        <w:pStyle w:val="a3"/>
        <w:spacing w:line="500" w:lineRule="exact"/>
        <w:ind w:firstLineChars="176" w:firstLine="424"/>
        <w:rPr>
          <w:rFonts w:asciiTheme="minorEastAsia" w:eastAsiaTheme="minorEastAsia" w:hAnsiTheme="minorEastAsia"/>
          <w:b/>
          <w:sz w:val="24"/>
        </w:rPr>
      </w:pPr>
      <w:r w:rsidRPr="00E124D8">
        <w:rPr>
          <w:rFonts w:asciiTheme="minorEastAsia" w:eastAsiaTheme="minorEastAsia" w:hAnsiTheme="minorEastAsia" w:hint="eastAsia"/>
          <w:b/>
          <w:sz w:val="24"/>
        </w:rPr>
        <w:t>一、重要提示</w:t>
      </w:r>
    </w:p>
    <w:p w14:paraId="15CC5070" w14:textId="37E5C8AF" w:rsidR="0069124E" w:rsidRPr="00E124D8" w:rsidRDefault="0069124E"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1、</w:t>
      </w:r>
      <w:r w:rsidR="003C57F2" w:rsidRPr="00E124D8">
        <w:rPr>
          <w:rFonts w:asciiTheme="minorEastAsia" w:eastAsiaTheme="minorEastAsia" w:hAnsiTheme="minorEastAsia" w:hint="eastAsia"/>
          <w:sz w:val="24"/>
        </w:rPr>
        <w:t>公司为解决与控股股东</w:t>
      </w:r>
      <w:r w:rsidRPr="00E124D8">
        <w:rPr>
          <w:rFonts w:asciiTheme="minorEastAsia" w:eastAsiaTheme="minorEastAsia" w:hAnsiTheme="minorEastAsia" w:hint="eastAsia"/>
          <w:sz w:val="24"/>
        </w:rPr>
        <w:t>之间的同业竞争问题，</w:t>
      </w:r>
      <w:r w:rsidR="003C57F2" w:rsidRPr="00E124D8">
        <w:rPr>
          <w:rFonts w:asciiTheme="minorEastAsia" w:eastAsiaTheme="minorEastAsia" w:hAnsiTheme="minorEastAsia" w:hint="eastAsia"/>
          <w:sz w:val="24"/>
        </w:rPr>
        <w:t>拟收购与本公司存在同业竞争关系的控股股东控制的</w:t>
      </w:r>
      <w:r w:rsidR="00C60A34">
        <w:rPr>
          <w:rFonts w:asciiTheme="minorEastAsia" w:eastAsiaTheme="minorEastAsia" w:hAnsiTheme="minorEastAsia" w:hint="eastAsia"/>
          <w:sz w:val="24"/>
        </w:rPr>
        <w:t>下属</w:t>
      </w:r>
      <w:r w:rsidR="003C57F2" w:rsidRPr="00E124D8">
        <w:rPr>
          <w:rFonts w:asciiTheme="minorEastAsia" w:eastAsiaTheme="minorEastAsia" w:hAnsiTheme="minorEastAsia" w:hint="eastAsia"/>
          <w:sz w:val="24"/>
        </w:rPr>
        <w:t>公司股权。</w:t>
      </w:r>
      <w:r w:rsidR="00D810C0" w:rsidRPr="00E124D8">
        <w:rPr>
          <w:rFonts w:asciiTheme="minorEastAsia" w:eastAsiaTheme="minorEastAsia" w:hAnsiTheme="minorEastAsia" w:hint="eastAsia"/>
          <w:sz w:val="24"/>
        </w:rPr>
        <w:t>本次交易</w:t>
      </w:r>
      <w:r w:rsidRPr="00E124D8">
        <w:rPr>
          <w:rFonts w:asciiTheme="minorEastAsia" w:eastAsiaTheme="minorEastAsia" w:hAnsiTheme="minorEastAsia" w:hint="eastAsia"/>
          <w:sz w:val="24"/>
        </w:rPr>
        <w:t>之前</w:t>
      </w:r>
      <w:r w:rsidR="00D810C0" w:rsidRPr="00E124D8">
        <w:rPr>
          <w:rFonts w:asciiTheme="minorEastAsia" w:eastAsiaTheme="minorEastAsia" w:hAnsiTheme="minorEastAsia" w:hint="eastAsia"/>
          <w:sz w:val="24"/>
        </w:rPr>
        <w:t>为</w:t>
      </w:r>
      <w:r w:rsidRPr="00E124D8">
        <w:rPr>
          <w:rFonts w:asciiTheme="minorEastAsia" w:eastAsiaTheme="minorEastAsia" w:hAnsiTheme="minorEastAsia" w:hint="eastAsia"/>
          <w:sz w:val="24"/>
        </w:rPr>
        <w:t>解决同业竞争问题，</w:t>
      </w:r>
      <w:r w:rsidR="00D810C0" w:rsidRPr="00E124D8">
        <w:rPr>
          <w:rFonts w:asciiTheme="minorEastAsia" w:eastAsiaTheme="minorEastAsia" w:hAnsiTheme="minorEastAsia" w:hint="eastAsia"/>
          <w:sz w:val="24"/>
        </w:rPr>
        <w:t>控股股东已将本次交易的标的公司委托给本公司经营</w:t>
      </w:r>
      <w:r w:rsidR="00965018">
        <w:rPr>
          <w:rFonts w:asciiTheme="minorEastAsia" w:eastAsiaTheme="minorEastAsia" w:hAnsiTheme="minorEastAsia" w:hint="eastAsia"/>
          <w:sz w:val="24"/>
        </w:rPr>
        <w:t>（委托期限三年，于2019年12月份到期）</w:t>
      </w:r>
      <w:r w:rsidRPr="00E124D8">
        <w:rPr>
          <w:rFonts w:asciiTheme="minorEastAsia" w:eastAsiaTheme="minorEastAsia" w:hAnsiTheme="minorEastAsia" w:hint="eastAsia"/>
          <w:sz w:val="24"/>
        </w:rPr>
        <w:t>，详细内容可参见公司于2016年12月30</w:t>
      </w:r>
      <w:r w:rsidR="00E13DBC">
        <w:rPr>
          <w:rFonts w:asciiTheme="minorEastAsia" w:eastAsiaTheme="minorEastAsia" w:hAnsiTheme="minorEastAsia" w:hint="eastAsia"/>
          <w:sz w:val="24"/>
        </w:rPr>
        <w:t>日发布在《证券时报》、《中国证券报》及</w:t>
      </w:r>
      <w:r w:rsidRPr="00E124D8">
        <w:rPr>
          <w:rFonts w:asciiTheme="minorEastAsia" w:eastAsiaTheme="minorEastAsia" w:hAnsiTheme="minorEastAsia" w:hint="eastAsia"/>
          <w:sz w:val="24"/>
        </w:rPr>
        <w:t>巨潮资讯网</w:t>
      </w:r>
      <w:r w:rsidR="009A6C4D">
        <w:rPr>
          <w:rFonts w:asciiTheme="minorEastAsia" w:eastAsiaTheme="minorEastAsia" w:hAnsiTheme="minorEastAsia" w:hint="eastAsia"/>
          <w:sz w:val="24"/>
        </w:rPr>
        <w:t>(</w:t>
      </w:r>
      <w:hyperlink r:id="rId7" w:history="1">
        <w:r w:rsidRPr="00E124D8">
          <w:rPr>
            <w:rFonts w:asciiTheme="minorEastAsia" w:eastAsiaTheme="minorEastAsia" w:hAnsiTheme="minorEastAsia" w:hint="eastAsia"/>
            <w:sz w:val="24"/>
          </w:rPr>
          <w:t>www.cninfo.com.cn</w:t>
        </w:r>
      </w:hyperlink>
      <w:r w:rsidR="009A6C4D">
        <w:rPr>
          <w:rFonts w:asciiTheme="minorEastAsia" w:eastAsiaTheme="minorEastAsia" w:hAnsiTheme="minorEastAsia" w:hint="eastAsia"/>
          <w:sz w:val="24"/>
        </w:rPr>
        <w:t>)</w:t>
      </w:r>
      <w:r w:rsidRPr="00E124D8">
        <w:rPr>
          <w:rFonts w:asciiTheme="minorEastAsia" w:eastAsiaTheme="minorEastAsia" w:hAnsiTheme="minorEastAsia" w:hint="eastAsia"/>
          <w:sz w:val="24"/>
        </w:rPr>
        <w:t>上《关于公司拟受托经营华孚控股有限公司下属公司经营权暨关联交易的公告》</w:t>
      </w:r>
      <w:r w:rsidR="008105F3" w:rsidRPr="00E124D8">
        <w:rPr>
          <w:rFonts w:asciiTheme="minorEastAsia" w:eastAsiaTheme="minorEastAsia" w:hAnsiTheme="minorEastAsia" w:hint="eastAsia"/>
          <w:sz w:val="24"/>
        </w:rPr>
        <w:t>。</w:t>
      </w:r>
    </w:p>
    <w:p w14:paraId="5A369634" w14:textId="38059F23" w:rsidR="001B7C44" w:rsidRPr="00E124D8" w:rsidRDefault="008105F3"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2、本次交易为关联交易，交易金额为</w:t>
      </w:r>
      <w:r w:rsidR="00A252C7" w:rsidRPr="00E124D8">
        <w:rPr>
          <w:rFonts w:asciiTheme="minorEastAsia" w:eastAsiaTheme="minorEastAsia" w:hAnsiTheme="minorEastAsia" w:hint="eastAsia"/>
          <w:sz w:val="24"/>
        </w:rPr>
        <w:t>人民币</w:t>
      </w:r>
      <w:r w:rsidR="00BA535E" w:rsidRPr="00E124D8">
        <w:rPr>
          <w:rFonts w:asciiTheme="minorEastAsia" w:eastAsiaTheme="minorEastAsia" w:hAnsiTheme="minorEastAsia" w:hint="eastAsia"/>
          <w:sz w:val="24"/>
        </w:rPr>
        <w:t>19,349.16</w:t>
      </w:r>
      <w:r w:rsidR="0050285F" w:rsidRPr="00E124D8">
        <w:rPr>
          <w:rFonts w:asciiTheme="minorEastAsia" w:eastAsiaTheme="minorEastAsia" w:hAnsiTheme="minorEastAsia" w:hint="eastAsia"/>
          <w:sz w:val="24"/>
        </w:rPr>
        <w:t>万</w:t>
      </w:r>
      <w:r w:rsidRPr="00E124D8">
        <w:rPr>
          <w:rFonts w:asciiTheme="minorEastAsia" w:eastAsiaTheme="minorEastAsia" w:hAnsiTheme="minorEastAsia" w:hint="eastAsia"/>
          <w:sz w:val="24"/>
        </w:rPr>
        <w:t>元</w:t>
      </w:r>
      <w:r w:rsidR="00475E89">
        <w:rPr>
          <w:rFonts w:asciiTheme="minorEastAsia" w:eastAsiaTheme="minorEastAsia" w:hAnsiTheme="minorEastAsia" w:hint="eastAsia"/>
          <w:sz w:val="24"/>
        </w:rPr>
        <w:t>。</w:t>
      </w:r>
      <w:r w:rsidR="00965018">
        <w:rPr>
          <w:rFonts w:asciiTheme="minorEastAsia" w:eastAsiaTheme="minorEastAsia" w:hAnsiTheme="minorEastAsia" w:hint="eastAsia"/>
          <w:sz w:val="24"/>
        </w:rPr>
        <w:t>本次交易前，标的公司已经</w:t>
      </w:r>
      <w:proofErr w:type="gramStart"/>
      <w:r w:rsidR="00965018">
        <w:rPr>
          <w:rFonts w:asciiTheme="minorEastAsia" w:eastAsiaTheme="minorEastAsia" w:hAnsiTheme="minorEastAsia" w:hint="eastAsia"/>
          <w:sz w:val="24"/>
        </w:rPr>
        <w:t>北京国融兴华</w:t>
      </w:r>
      <w:proofErr w:type="gramEnd"/>
      <w:r w:rsidR="00965018">
        <w:rPr>
          <w:rFonts w:asciiTheme="minorEastAsia" w:eastAsiaTheme="minorEastAsia" w:hAnsiTheme="minorEastAsia" w:hint="eastAsia"/>
          <w:sz w:val="24"/>
        </w:rPr>
        <w:t>资产评估有限责任公司评估</w:t>
      </w:r>
      <w:r w:rsidR="005F6751" w:rsidRPr="00E124D8">
        <w:rPr>
          <w:rFonts w:asciiTheme="minorEastAsia" w:eastAsiaTheme="minorEastAsia" w:hAnsiTheme="minorEastAsia" w:hint="eastAsia"/>
          <w:sz w:val="24"/>
        </w:rPr>
        <w:t>。</w:t>
      </w:r>
    </w:p>
    <w:p w14:paraId="7B2D2799" w14:textId="77777777" w:rsidR="00A0032E" w:rsidRPr="00E124D8" w:rsidRDefault="0069124E" w:rsidP="00E124D8">
      <w:pPr>
        <w:pStyle w:val="a3"/>
        <w:spacing w:line="500" w:lineRule="exact"/>
        <w:ind w:firstLineChars="0" w:firstLine="426"/>
        <w:rPr>
          <w:rFonts w:asciiTheme="minorEastAsia" w:eastAsiaTheme="minorEastAsia" w:hAnsiTheme="minorEastAsia"/>
          <w:b/>
          <w:sz w:val="24"/>
        </w:rPr>
      </w:pPr>
      <w:r w:rsidRPr="00E124D8">
        <w:rPr>
          <w:rFonts w:asciiTheme="minorEastAsia" w:eastAsiaTheme="minorEastAsia" w:hAnsiTheme="minorEastAsia" w:hint="eastAsia"/>
          <w:b/>
          <w:sz w:val="24"/>
        </w:rPr>
        <w:lastRenderedPageBreak/>
        <w:t>二</w:t>
      </w:r>
      <w:r w:rsidR="00E54B1B" w:rsidRPr="00E124D8">
        <w:rPr>
          <w:rFonts w:asciiTheme="minorEastAsia" w:eastAsiaTheme="minorEastAsia" w:hAnsiTheme="minorEastAsia" w:hint="eastAsia"/>
          <w:b/>
          <w:sz w:val="24"/>
        </w:rPr>
        <w:t>、</w:t>
      </w:r>
      <w:r w:rsidR="00A0032E" w:rsidRPr="00E124D8">
        <w:rPr>
          <w:rFonts w:asciiTheme="minorEastAsia" w:eastAsiaTheme="minorEastAsia" w:hAnsiTheme="minorEastAsia" w:hint="eastAsia"/>
          <w:b/>
          <w:sz w:val="24"/>
        </w:rPr>
        <w:t>交易概述</w:t>
      </w:r>
    </w:p>
    <w:p w14:paraId="0E550934" w14:textId="77777777" w:rsidR="00A0032E" w:rsidRPr="00E124D8" w:rsidRDefault="00A0032E" w:rsidP="00E124D8">
      <w:pPr>
        <w:pStyle w:val="a3"/>
        <w:spacing w:line="500" w:lineRule="exact"/>
        <w:ind w:firstLineChars="0" w:firstLine="426"/>
        <w:rPr>
          <w:rFonts w:asciiTheme="minorEastAsia" w:eastAsiaTheme="minorEastAsia" w:hAnsiTheme="minorEastAsia"/>
          <w:sz w:val="24"/>
        </w:rPr>
      </w:pPr>
      <w:r w:rsidRPr="00E124D8">
        <w:rPr>
          <w:rFonts w:asciiTheme="minorEastAsia" w:eastAsiaTheme="minorEastAsia" w:hAnsiTheme="minorEastAsia" w:hint="eastAsia"/>
          <w:sz w:val="24"/>
        </w:rPr>
        <w:t>1、关联交易内容</w:t>
      </w:r>
    </w:p>
    <w:p w14:paraId="6F4EC3AA" w14:textId="15A21DF5" w:rsidR="00C60A34" w:rsidRPr="00E124D8" w:rsidRDefault="00C60A34" w:rsidP="00C60A34">
      <w:pPr>
        <w:pStyle w:val="a3"/>
        <w:spacing w:line="500" w:lineRule="exact"/>
        <w:ind w:firstLineChars="0" w:firstLine="426"/>
        <w:rPr>
          <w:rFonts w:asciiTheme="minorEastAsia" w:eastAsiaTheme="minorEastAsia" w:hAnsiTheme="minorEastAsia"/>
          <w:sz w:val="24"/>
        </w:rPr>
      </w:pPr>
      <w:r w:rsidRPr="00E124D8">
        <w:rPr>
          <w:rFonts w:asciiTheme="minorEastAsia" w:eastAsiaTheme="minorEastAsia" w:hAnsiTheme="minorEastAsia" w:hint="eastAsia"/>
          <w:sz w:val="24"/>
        </w:rPr>
        <w:t>公司全资子公司华孚棉业以自有资金向公司控股股东</w:t>
      </w:r>
      <w:r w:rsidR="00E13DBC">
        <w:rPr>
          <w:rFonts w:asciiTheme="minorEastAsia" w:eastAsiaTheme="minorEastAsia" w:hAnsiTheme="minorEastAsia" w:hint="eastAsia"/>
          <w:sz w:val="24"/>
        </w:rPr>
        <w:t>购买其</w:t>
      </w:r>
      <w:r w:rsidRPr="00E124D8">
        <w:rPr>
          <w:rFonts w:asciiTheme="minorEastAsia" w:eastAsiaTheme="minorEastAsia" w:hAnsiTheme="minorEastAsia" w:hint="eastAsia"/>
          <w:sz w:val="24"/>
        </w:rPr>
        <w:t>控制</w:t>
      </w:r>
      <w:r>
        <w:rPr>
          <w:rFonts w:asciiTheme="minorEastAsia" w:eastAsiaTheme="minorEastAsia" w:hAnsiTheme="minorEastAsia" w:hint="eastAsia"/>
          <w:sz w:val="24"/>
        </w:rPr>
        <w:t>的三家</w:t>
      </w:r>
      <w:r w:rsidR="003B05DA">
        <w:rPr>
          <w:rFonts w:asciiTheme="minorEastAsia" w:eastAsiaTheme="minorEastAsia" w:hAnsiTheme="minorEastAsia" w:hint="eastAsia"/>
          <w:sz w:val="24"/>
        </w:rPr>
        <w:t>全资子</w:t>
      </w:r>
      <w:r w:rsidR="00E13DBC">
        <w:rPr>
          <w:rFonts w:asciiTheme="minorEastAsia" w:eastAsiaTheme="minorEastAsia" w:hAnsiTheme="minorEastAsia" w:hint="eastAsia"/>
          <w:sz w:val="24"/>
        </w:rPr>
        <w:t>公司股权</w:t>
      </w:r>
      <w:r w:rsidR="009131D5">
        <w:rPr>
          <w:rFonts w:asciiTheme="minorEastAsia" w:eastAsiaTheme="minorEastAsia" w:hAnsiTheme="minorEastAsia" w:hint="eastAsia"/>
          <w:sz w:val="24"/>
        </w:rPr>
        <w:t>。交易完成后，</w:t>
      </w:r>
      <w:proofErr w:type="gramStart"/>
      <w:r w:rsidR="009131D5">
        <w:rPr>
          <w:rFonts w:asciiTheme="minorEastAsia" w:eastAsiaTheme="minorEastAsia" w:hAnsiTheme="minorEastAsia" w:hint="eastAsia"/>
          <w:sz w:val="24"/>
        </w:rPr>
        <w:t>华孚棉业</w:t>
      </w:r>
      <w:proofErr w:type="gramEnd"/>
      <w:r w:rsidR="009131D5">
        <w:rPr>
          <w:rFonts w:asciiTheme="minorEastAsia" w:eastAsiaTheme="minorEastAsia" w:hAnsiTheme="minorEastAsia" w:hint="eastAsia"/>
          <w:sz w:val="24"/>
        </w:rPr>
        <w:t>将直接持有</w:t>
      </w:r>
      <w:proofErr w:type="gramStart"/>
      <w:r w:rsidRPr="00E124D8">
        <w:rPr>
          <w:rFonts w:asciiTheme="minorEastAsia" w:eastAsiaTheme="minorEastAsia" w:hAnsiTheme="minorEastAsia" w:hint="eastAsia"/>
          <w:sz w:val="24"/>
        </w:rPr>
        <w:t>奎屯锦孚</w:t>
      </w:r>
      <w:proofErr w:type="gramEnd"/>
      <w:r w:rsidRPr="00E124D8">
        <w:rPr>
          <w:rFonts w:asciiTheme="minorEastAsia" w:eastAsiaTheme="minorEastAsia" w:hAnsiTheme="minorEastAsia" w:hint="eastAsia"/>
          <w:sz w:val="24"/>
        </w:rPr>
        <w:t>100%股权、新疆</w:t>
      </w:r>
      <w:proofErr w:type="gramStart"/>
      <w:r w:rsidRPr="00E124D8">
        <w:rPr>
          <w:rFonts w:asciiTheme="minorEastAsia" w:eastAsiaTheme="minorEastAsia" w:hAnsiTheme="minorEastAsia" w:hint="eastAsia"/>
          <w:sz w:val="24"/>
        </w:rPr>
        <w:t>华孚恒丰</w:t>
      </w:r>
      <w:proofErr w:type="gramEnd"/>
      <w:r>
        <w:rPr>
          <w:rFonts w:asciiTheme="minorEastAsia" w:eastAsiaTheme="minorEastAsia" w:hAnsiTheme="minorEastAsia" w:hint="eastAsia"/>
          <w:sz w:val="24"/>
        </w:rPr>
        <w:t>100%</w:t>
      </w:r>
      <w:r w:rsidRPr="00E124D8">
        <w:rPr>
          <w:rFonts w:asciiTheme="minorEastAsia" w:eastAsiaTheme="minorEastAsia" w:hAnsiTheme="minorEastAsia" w:hint="eastAsia"/>
          <w:sz w:val="24"/>
        </w:rPr>
        <w:t>股权和库车恒丰</w:t>
      </w:r>
      <w:r w:rsidR="001070EB">
        <w:rPr>
          <w:rFonts w:asciiTheme="minorEastAsia" w:eastAsiaTheme="minorEastAsia" w:hAnsiTheme="minorEastAsia" w:hint="eastAsia"/>
          <w:sz w:val="24"/>
        </w:rPr>
        <w:t>10.80</w:t>
      </w:r>
      <w:r w:rsidRPr="00E124D8">
        <w:rPr>
          <w:rFonts w:asciiTheme="minorEastAsia" w:eastAsiaTheme="minorEastAsia" w:hAnsiTheme="minorEastAsia" w:hint="eastAsia"/>
          <w:sz w:val="24"/>
        </w:rPr>
        <w:t>%股权</w:t>
      </w:r>
      <w:r w:rsidR="009131D5">
        <w:rPr>
          <w:rFonts w:asciiTheme="minorEastAsia" w:eastAsiaTheme="minorEastAsia" w:hAnsiTheme="minorEastAsia" w:hint="eastAsia"/>
          <w:sz w:val="24"/>
        </w:rPr>
        <w:t>，并通过</w:t>
      </w:r>
      <w:r w:rsidR="009131D5" w:rsidRPr="00E124D8">
        <w:rPr>
          <w:rFonts w:asciiTheme="minorEastAsia" w:eastAsiaTheme="minorEastAsia" w:hAnsiTheme="minorEastAsia" w:hint="eastAsia"/>
          <w:sz w:val="24"/>
        </w:rPr>
        <w:t>新疆</w:t>
      </w:r>
      <w:proofErr w:type="gramStart"/>
      <w:r w:rsidR="009131D5" w:rsidRPr="00E124D8">
        <w:rPr>
          <w:rFonts w:asciiTheme="minorEastAsia" w:eastAsiaTheme="minorEastAsia" w:hAnsiTheme="minorEastAsia" w:hint="eastAsia"/>
          <w:sz w:val="24"/>
        </w:rPr>
        <w:t>华孚恒丰</w:t>
      </w:r>
      <w:proofErr w:type="gramEnd"/>
      <w:r w:rsidR="009131D5">
        <w:rPr>
          <w:rFonts w:asciiTheme="minorEastAsia" w:eastAsiaTheme="minorEastAsia" w:hAnsiTheme="minorEastAsia" w:hint="eastAsia"/>
          <w:sz w:val="24"/>
        </w:rPr>
        <w:t>间接持有</w:t>
      </w:r>
      <w:r w:rsidR="009131D5" w:rsidRPr="00E124D8">
        <w:rPr>
          <w:rFonts w:asciiTheme="minorEastAsia" w:eastAsiaTheme="minorEastAsia" w:hAnsiTheme="minorEastAsia" w:hint="eastAsia"/>
          <w:sz w:val="24"/>
        </w:rPr>
        <w:t>库车恒丰</w:t>
      </w:r>
      <w:r w:rsidR="00917056">
        <w:rPr>
          <w:rFonts w:asciiTheme="minorEastAsia" w:eastAsiaTheme="minorEastAsia" w:hAnsiTheme="minorEastAsia" w:hint="eastAsia"/>
          <w:sz w:val="24"/>
        </w:rPr>
        <w:t>8</w:t>
      </w:r>
      <w:r w:rsidR="00917056">
        <w:rPr>
          <w:rFonts w:asciiTheme="minorEastAsia" w:eastAsiaTheme="minorEastAsia" w:hAnsiTheme="minorEastAsia"/>
          <w:sz w:val="24"/>
        </w:rPr>
        <w:t>9.20</w:t>
      </w:r>
      <w:r w:rsidR="00917056">
        <w:rPr>
          <w:rFonts w:asciiTheme="minorEastAsia" w:eastAsiaTheme="minorEastAsia" w:hAnsiTheme="minorEastAsia" w:hint="eastAsia"/>
          <w:sz w:val="24"/>
        </w:rPr>
        <w:t>%股权</w:t>
      </w:r>
      <w:r w:rsidRPr="00E124D8">
        <w:rPr>
          <w:rFonts w:asciiTheme="minorEastAsia" w:eastAsiaTheme="minorEastAsia" w:hAnsiTheme="minorEastAsia" w:hint="eastAsia"/>
          <w:sz w:val="24"/>
        </w:rPr>
        <w:t>。交易价格合计为</w:t>
      </w:r>
      <w:r w:rsidR="00A252C7" w:rsidRPr="00E124D8">
        <w:rPr>
          <w:rFonts w:asciiTheme="minorEastAsia" w:eastAsiaTheme="minorEastAsia" w:hAnsiTheme="minorEastAsia" w:hint="eastAsia"/>
          <w:sz w:val="24"/>
        </w:rPr>
        <w:t>人民币</w:t>
      </w:r>
      <w:r w:rsidRPr="00E124D8">
        <w:rPr>
          <w:rFonts w:asciiTheme="minorEastAsia" w:eastAsiaTheme="minorEastAsia" w:hAnsiTheme="minorEastAsia" w:hint="eastAsia"/>
          <w:sz w:val="24"/>
        </w:rPr>
        <w:t>19,349.16万元，公司全资子公司</w:t>
      </w:r>
      <w:proofErr w:type="gramStart"/>
      <w:r w:rsidRPr="00E124D8">
        <w:rPr>
          <w:rFonts w:asciiTheme="minorEastAsia" w:eastAsiaTheme="minorEastAsia" w:hAnsiTheme="minorEastAsia" w:hint="eastAsia"/>
          <w:sz w:val="24"/>
        </w:rPr>
        <w:t>华孚棉业</w:t>
      </w:r>
      <w:r w:rsidR="00F575FE">
        <w:rPr>
          <w:rFonts w:asciiTheme="minorEastAsia" w:eastAsiaTheme="minorEastAsia" w:hAnsiTheme="minorEastAsia" w:hint="eastAsia"/>
          <w:sz w:val="24"/>
        </w:rPr>
        <w:t>已</w:t>
      </w:r>
      <w:proofErr w:type="gramEnd"/>
      <w:r w:rsidRPr="00E124D8">
        <w:rPr>
          <w:rFonts w:asciiTheme="minorEastAsia" w:eastAsiaTheme="minorEastAsia" w:hAnsiTheme="minorEastAsia" w:hint="eastAsia"/>
          <w:sz w:val="24"/>
        </w:rPr>
        <w:t>于2019年3月27日与股权转让</w:t>
      </w:r>
      <w:proofErr w:type="gramStart"/>
      <w:r w:rsidRPr="00E124D8">
        <w:rPr>
          <w:rFonts w:asciiTheme="minorEastAsia" w:eastAsiaTheme="minorEastAsia" w:hAnsiTheme="minorEastAsia" w:hint="eastAsia"/>
          <w:sz w:val="24"/>
        </w:rPr>
        <w:t>方</w:t>
      </w:r>
      <w:r w:rsidR="00645A73">
        <w:rPr>
          <w:rFonts w:asciiTheme="minorEastAsia" w:eastAsiaTheme="minorEastAsia" w:hAnsiTheme="minorEastAsia" w:hint="eastAsia"/>
          <w:sz w:val="24"/>
        </w:rPr>
        <w:t>恒孚</w:t>
      </w:r>
      <w:r w:rsidRPr="00E124D8">
        <w:rPr>
          <w:rFonts w:asciiTheme="minorEastAsia" w:eastAsiaTheme="minorEastAsia" w:hAnsiTheme="minorEastAsia" w:hint="eastAsia"/>
          <w:sz w:val="24"/>
        </w:rPr>
        <w:t>棉产业</w:t>
      </w:r>
      <w:proofErr w:type="gramEnd"/>
      <w:r w:rsidRPr="00E124D8">
        <w:rPr>
          <w:rFonts w:asciiTheme="minorEastAsia" w:eastAsiaTheme="minorEastAsia" w:hAnsiTheme="minorEastAsia" w:hint="eastAsia"/>
          <w:sz w:val="24"/>
        </w:rPr>
        <w:t>签署《股权转让合同》</w:t>
      </w:r>
      <w:r w:rsidR="00E13DBC">
        <w:rPr>
          <w:rFonts w:asciiTheme="minorEastAsia" w:eastAsiaTheme="minorEastAsia" w:hAnsiTheme="minorEastAsia" w:hint="eastAsia"/>
          <w:sz w:val="24"/>
        </w:rPr>
        <w:t>（本协议在公司董事会审议通过本次交易事项后生效）</w:t>
      </w:r>
      <w:r w:rsidRPr="00E124D8">
        <w:rPr>
          <w:rFonts w:asciiTheme="minorEastAsia" w:eastAsiaTheme="minorEastAsia" w:hAnsiTheme="minorEastAsia" w:hint="eastAsia"/>
          <w:sz w:val="24"/>
        </w:rPr>
        <w:t>。</w:t>
      </w:r>
    </w:p>
    <w:p w14:paraId="3323FF64" w14:textId="77777777" w:rsidR="00B767E9" w:rsidRPr="00E124D8" w:rsidRDefault="00B767E9" w:rsidP="00E124D8">
      <w:pPr>
        <w:pStyle w:val="a3"/>
        <w:spacing w:line="500" w:lineRule="exact"/>
        <w:ind w:firstLineChars="0" w:firstLine="426"/>
        <w:rPr>
          <w:rFonts w:asciiTheme="minorEastAsia" w:eastAsiaTheme="minorEastAsia" w:hAnsiTheme="minorEastAsia"/>
          <w:sz w:val="24"/>
        </w:rPr>
      </w:pPr>
      <w:r w:rsidRPr="00E124D8">
        <w:rPr>
          <w:rFonts w:asciiTheme="minorEastAsia" w:eastAsiaTheme="minorEastAsia" w:hAnsiTheme="minorEastAsia" w:hint="eastAsia"/>
          <w:sz w:val="24"/>
        </w:rPr>
        <w:t>2</w:t>
      </w:r>
      <w:r w:rsidR="00BA51BA" w:rsidRPr="00E124D8">
        <w:rPr>
          <w:rFonts w:asciiTheme="minorEastAsia" w:eastAsiaTheme="minorEastAsia" w:hAnsiTheme="minorEastAsia" w:hint="eastAsia"/>
          <w:sz w:val="24"/>
        </w:rPr>
        <w:t>、</w:t>
      </w:r>
      <w:r w:rsidRPr="00E124D8">
        <w:rPr>
          <w:rFonts w:asciiTheme="minorEastAsia" w:eastAsiaTheme="minorEastAsia" w:hAnsiTheme="minorEastAsia" w:hint="eastAsia"/>
          <w:sz w:val="24"/>
        </w:rPr>
        <w:t>交易目的</w:t>
      </w:r>
    </w:p>
    <w:p w14:paraId="07097CFE" w14:textId="07A20924" w:rsidR="00BA51BA" w:rsidRPr="00E124D8" w:rsidRDefault="00B767E9" w:rsidP="00E124D8">
      <w:pPr>
        <w:pStyle w:val="a3"/>
        <w:spacing w:line="500" w:lineRule="exact"/>
        <w:ind w:firstLineChars="0" w:firstLine="426"/>
        <w:rPr>
          <w:rFonts w:asciiTheme="minorEastAsia" w:eastAsiaTheme="minorEastAsia" w:hAnsiTheme="minorEastAsia"/>
          <w:sz w:val="24"/>
        </w:rPr>
      </w:pPr>
      <w:r w:rsidRPr="00E124D8">
        <w:rPr>
          <w:rFonts w:asciiTheme="minorEastAsia" w:eastAsiaTheme="minorEastAsia" w:hAnsiTheme="minorEastAsia" w:hint="eastAsia"/>
          <w:sz w:val="24"/>
        </w:rPr>
        <w:t>本次交易目的</w:t>
      </w:r>
      <w:proofErr w:type="gramStart"/>
      <w:r w:rsidR="00787642">
        <w:rPr>
          <w:rFonts w:asciiTheme="minorEastAsia" w:eastAsiaTheme="minorEastAsia" w:hAnsiTheme="minorEastAsia" w:hint="eastAsia"/>
          <w:sz w:val="24"/>
        </w:rPr>
        <w:t>系</w:t>
      </w:r>
      <w:r w:rsidR="00E13DBC">
        <w:rPr>
          <w:rFonts w:asciiTheme="minorEastAsia" w:eastAsiaTheme="minorEastAsia" w:hAnsiTheme="minorEastAsia" w:hint="eastAsia"/>
          <w:sz w:val="24"/>
        </w:rPr>
        <w:t>解决</w:t>
      </w:r>
      <w:proofErr w:type="gramEnd"/>
      <w:r w:rsidR="00E13DBC">
        <w:rPr>
          <w:rFonts w:asciiTheme="minorEastAsia" w:eastAsiaTheme="minorEastAsia" w:hAnsiTheme="minorEastAsia" w:hint="eastAsia"/>
          <w:sz w:val="24"/>
        </w:rPr>
        <w:t>公司与控股股东之间存在的同业竞争关系</w:t>
      </w:r>
      <w:r w:rsidRPr="00E124D8">
        <w:rPr>
          <w:rFonts w:asciiTheme="minorEastAsia" w:eastAsiaTheme="minorEastAsia" w:hAnsiTheme="minorEastAsia" w:hint="eastAsia"/>
          <w:sz w:val="24"/>
        </w:rPr>
        <w:t>，后续实施不存在重大交易风险。</w:t>
      </w:r>
    </w:p>
    <w:p w14:paraId="120CD1B3" w14:textId="77777777" w:rsidR="00B767E9" w:rsidRPr="00E124D8" w:rsidRDefault="00B767E9" w:rsidP="00E124D8">
      <w:pPr>
        <w:pStyle w:val="a3"/>
        <w:spacing w:line="500" w:lineRule="exact"/>
        <w:ind w:firstLineChars="0" w:firstLine="426"/>
        <w:rPr>
          <w:rFonts w:asciiTheme="minorEastAsia" w:eastAsiaTheme="minorEastAsia" w:hAnsiTheme="minorEastAsia"/>
          <w:sz w:val="24"/>
        </w:rPr>
      </w:pPr>
      <w:r w:rsidRPr="00E124D8">
        <w:rPr>
          <w:rFonts w:asciiTheme="minorEastAsia" w:eastAsiaTheme="minorEastAsia" w:hAnsiTheme="minorEastAsia" w:hint="eastAsia"/>
          <w:sz w:val="24"/>
        </w:rPr>
        <w:t>3</w:t>
      </w:r>
      <w:r w:rsidR="00A0032E" w:rsidRPr="00E124D8">
        <w:rPr>
          <w:rFonts w:asciiTheme="minorEastAsia" w:eastAsiaTheme="minorEastAsia" w:hAnsiTheme="minorEastAsia" w:hint="eastAsia"/>
          <w:sz w:val="24"/>
        </w:rPr>
        <w:t>、</w:t>
      </w:r>
      <w:r w:rsidRPr="00E124D8">
        <w:rPr>
          <w:rFonts w:asciiTheme="minorEastAsia" w:eastAsiaTheme="minorEastAsia" w:hAnsiTheme="minorEastAsia" w:hint="eastAsia"/>
          <w:sz w:val="24"/>
        </w:rPr>
        <w:t>股权关系</w:t>
      </w:r>
    </w:p>
    <w:p w14:paraId="10D58710" w14:textId="7350DA60" w:rsidR="00A0032E" w:rsidRPr="00E124D8" w:rsidRDefault="008D08AB" w:rsidP="00E124D8">
      <w:pPr>
        <w:pStyle w:val="a3"/>
        <w:spacing w:line="500" w:lineRule="exact"/>
        <w:ind w:firstLineChars="0" w:firstLine="426"/>
        <w:rPr>
          <w:rFonts w:asciiTheme="minorEastAsia" w:eastAsiaTheme="minorEastAsia" w:hAnsiTheme="minorEastAsia"/>
          <w:sz w:val="24"/>
        </w:rPr>
      </w:pPr>
      <w:r w:rsidRPr="00E124D8">
        <w:rPr>
          <w:rFonts w:asciiTheme="minorEastAsia" w:eastAsiaTheme="minorEastAsia" w:hAnsiTheme="minorEastAsia" w:hint="eastAsia"/>
          <w:sz w:val="24"/>
        </w:rPr>
        <w:t>本次向控股股东收购的标的公司均为其直接或间接控制的</w:t>
      </w:r>
      <w:r w:rsidR="00E13DBC">
        <w:rPr>
          <w:rFonts w:asciiTheme="minorEastAsia" w:eastAsiaTheme="minorEastAsia" w:hAnsiTheme="minorEastAsia" w:hint="eastAsia"/>
          <w:sz w:val="24"/>
        </w:rPr>
        <w:t>全资子</w:t>
      </w:r>
      <w:r w:rsidRPr="00E124D8">
        <w:rPr>
          <w:rFonts w:asciiTheme="minorEastAsia" w:eastAsiaTheme="minorEastAsia" w:hAnsiTheme="minorEastAsia" w:hint="eastAsia"/>
          <w:sz w:val="24"/>
        </w:rPr>
        <w:t>公司，</w:t>
      </w:r>
      <w:r w:rsidR="00C035D8" w:rsidRPr="00E124D8">
        <w:rPr>
          <w:rFonts w:asciiTheme="minorEastAsia" w:eastAsiaTheme="minorEastAsia" w:hAnsiTheme="minorEastAsia" w:hint="eastAsia"/>
          <w:sz w:val="24"/>
        </w:rPr>
        <w:t>股权转让方和本次</w:t>
      </w:r>
      <w:r w:rsidRPr="00E124D8">
        <w:rPr>
          <w:rFonts w:asciiTheme="minorEastAsia" w:eastAsiaTheme="minorEastAsia" w:hAnsiTheme="minorEastAsia" w:hint="eastAsia"/>
          <w:sz w:val="24"/>
        </w:rPr>
        <w:t>收购的标的公司均为</w:t>
      </w:r>
      <w:r w:rsidR="00B767E9" w:rsidRPr="00E124D8">
        <w:rPr>
          <w:rFonts w:asciiTheme="minorEastAsia" w:eastAsiaTheme="minorEastAsia" w:hAnsiTheme="minorEastAsia" w:hint="eastAsia"/>
          <w:sz w:val="24"/>
        </w:rPr>
        <w:t>本</w:t>
      </w:r>
      <w:r w:rsidRPr="00E124D8">
        <w:rPr>
          <w:rFonts w:asciiTheme="minorEastAsia" w:eastAsiaTheme="minorEastAsia" w:hAnsiTheme="minorEastAsia" w:hint="eastAsia"/>
          <w:sz w:val="24"/>
        </w:rPr>
        <w:t>公司的关联法人，</w:t>
      </w:r>
      <w:r w:rsidR="00B767E9" w:rsidRPr="00E124D8">
        <w:rPr>
          <w:rFonts w:asciiTheme="minorEastAsia" w:eastAsiaTheme="minorEastAsia" w:hAnsiTheme="minorEastAsia" w:hint="eastAsia"/>
          <w:sz w:val="24"/>
        </w:rPr>
        <w:t>股权</w:t>
      </w:r>
      <w:r w:rsidR="00A0032E" w:rsidRPr="00E124D8">
        <w:rPr>
          <w:rFonts w:asciiTheme="minorEastAsia" w:eastAsiaTheme="minorEastAsia" w:hAnsiTheme="minorEastAsia" w:hint="eastAsia"/>
          <w:sz w:val="24"/>
        </w:rPr>
        <w:t>关系如下：</w:t>
      </w:r>
    </w:p>
    <w:p w14:paraId="6AAB2BC7" w14:textId="77777777" w:rsidR="008935A5" w:rsidRDefault="00715DAE" w:rsidP="00715DAE">
      <w:pPr>
        <w:pStyle w:val="a3"/>
        <w:spacing w:line="360" w:lineRule="auto"/>
        <w:ind w:leftChars="-337" w:left="-708" w:firstLineChars="0" w:firstLine="0"/>
        <w:rPr>
          <w:noProof/>
        </w:rPr>
      </w:pPr>
      <w:r>
        <w:rPr>
          <w:noProof/>
        </w:rPr>
        <w:drawing>
          <wp:inline distT="0" distB="0" distL="0" distR="0" wp14:anchorId="19F753F8" wp14:editId="405D06F8">
            <wp:extent cx="6048375" cy="4200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045464" cy="4198939"/>
                    </a:xfrm>
                    <a:prstGeom prst="rect">
                      <a:avLst/>
                    </a:prstGeom>
                  </pic:spPr>
                </pic:pic>
              </a:graphicData>
            </a:graphic>
          </wp:inline>
        </w:drawing>
      </w:r>
    </w:p>
    <w:p w14:paraId="08B60A0C" w14:textId="77777777" w:rsidR="00EC3123" w:rsidRPr="00E124D8" w:rsidRDefault="00B767E9"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lastRenderedPageBreak/>
        <w:t>4</w:t>
      </w:r>
      <w:r w:rsidR="00EC3123" w:rsidRPr="00E124D8">
        <w:rPr>
          <w:rFonts w:asciiTheme="minorEastAsia" w:eastAsiaTheme="minorEastAsia" w:hAnsiTheme="minorEastAsia" w:hint="eastAsia"/>
          <w:sz w:val="24"/>
        </w:rPr>
        <w:t>、关联交易审批程序</w:t>
      </w:r>
    </w:p>
    <w:p w14:paraId="4AAC1552" w14:textId="54DF8C46" w:rsidR="00EC3123" w:rsidRPr="00E124D8" w:rsidRDefault="00EC3123"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sz w:val="24"/>
        </w:rPr>
        <w:t>201</w:t>
      </w:r>
      <w:r w:rsidR="00B767E9" w:rsidRPr="00E124D8">
        <w:rPr>
          <w:rFonts w:asciiTheme="minorEastAsia" w:eastAsiaTheme="minorEastAsia" w:hAnsiTheme="minorEastAsia" w:hint="eastAsia"/>
          <w:sz w:val="24"/>
        </w:rPr>
        <w:t>9</w:t>
      </w:r>
      <w:r w:rsidRPr="00E124D8">
        <w:rPr>
          <w:rFonts w:asciiTheme="minorEastAsia" w:eastAsiaTheme="minorEastAsia" w:hAnsiTheme="minorEastAsia" w:hint="eastAsia"/>
          <w:sz w:val="24"/>
        </w:rPr>
        <w:t>年</w:t>
      </w:r>
      <w:r w:rsidR="00B767E9" w:rsidRPr="00E124D8">
        <w:rPr>
          <w:rFonts w:asciiTheme="minorEastAsia" w:eastAsiaTheme="minorEastAsia" w:hAnsiTheme="minorEastAsia" w:hint="eastAsia"/>
          <w:sz w:val="24"/>
        </w:rPr>
        <w:t>3</w:t>
      </w:r>
      <w:r w:rsidRPr="00E124D8">
        <w:rPr>
          <w:rFonts w:asciiTheme="minorEastAsia" w:eastAsiaTheme="minorEastAsia" w:hAnsiTheme="minorEastAsia" w:hint="eastAsia"/>
          <w:sz w:val="24"/>
        </w:rPr>
        <w:t>月</w:t>
      </w:r>
      <w:r w:rsidR="003C6FBD">
        <w:rPr>
          <w:rFonts w:asciiTheme="minorEastAsia" w:eastAsiaTheme="minorEastAsia" w:hAnsiTheme="minorEastAsia" w:hint="eastAsia"/>
          <w:sz w:val="24"/>
        </w:rPr>
        <w:t>28</w:t>
      </w:r>
      <w:r w:rsidRPr="00E124D8">
        <w:rPr>
          <w:rFonts w:asciiTheme="minorEastAsia" w:eastAsiaTheme="minorEastAsia" w:hAnsiTheme="minorEastAsia" w:hint="eastAsia"/>
          <w:sz w:val="24"/>
        </w:rPr>
        <w:t>日，公司召开第</w:t>
      </w:r>
      <w:r w:rsidR="00B767E9" w:rsidRPr="00E124D8">
        <w:rPr>
          <w:rFonts w:asciiTheme="minorEastAsia" w:eastAsiaTheme="minorEastAsia" w:hAnsiTheme="minorEastAsia" w:hint="eastAsia"/>
          <w:sz w:val="24"/>
        </w:rPr>
        <w:t>七</w:t>
      </w:r>
      <w:r w:rsidRPr="00E124D8">
        <w:rPr>
          <w:rFonts w:asciiTheme="minorEastAsia" w:eastAsiaTheme="minorEastAsia" w:hAnsiTheme="minorEastAsia" w:hint="eastAsia"/>
          <w:sz w:val="24"/>
        </w:rPr>
        <w:t>届董事会</w:t>
      </w:r>
      <w:r w:rsidR="00B767E9" w:rsidRPr="00E124D8">
        <w:rPr>
          <w:rFonts w:asciiTheme="minorEastAsia" w:eastAsiaTheme="minorEastAsia" w:hAnsiTheme="minorEastAsia" w:hint="eastAsia"/>
          <w:sz w:val="24"/>
        </w:rPr>
        <w:t>2019年第三</w:t>
      </w:r>
      <w:r w:rsidRPr="00E124D8">
        <w:rPr>
          <w:rFonts w:asciiTheme="minorEastAsia" w:eastAsiaTheme="minorEastAsia" w:hAnsiTheme="minorEastAsia" w:hint="eastAsia"/>
          <w:sz w:val="24"/>
        </w:rPr>
        <w:t>次临时会议</w:t>
      </w:r>
      <w:r w:rsidR="00DA3834" w:rsidRPr="00E124D8">
        <w:rPr>
          <w:rFonts w:asciiTheme="minorEastAsia" w:eastAsiaTheme="minorEastAsia" w:hAnsiTheme="minorEastAsia" w:hint="eastAsia"/>
          <w:sz w:val="24"/>
        </w:rPr>
        <w:t>，会议</w:t>
      </w:r>
      <w:r w:rsidR="0037618A" w:rsidRPr="00E124D8">
        <w:rPr>
          <w:rFonts w:asciiTheme="minorEastAsia" w:eastAsiaTheme="minorEastAsia" w:hAnsiTheme="minorEastAsia" w:hint="eastAsia"/>
          <w:sz w:val="24"/>
        </w:rPr>
        <w:t>以</w:t>
      </w:r>
      <w:r w:rsidR="00737C55" w:rsidRPr="00E124D8">
        <w:rPr>
          <w:rFonts w:asciiTheme="minorEastAsia" w:eastAsiaTheme="minorEastAsia" w:hAnsiTheme="minorEastAsia" w:hint="eastAsia"/>
          <w:sz w:val="24"/>
        </w:rPr>
        <w:t>5</w:t>
      </w:r>
      <w:r w:rsidR="0037618A" w:rsidRPr="00E124D8">
        <w:rPr>
          <w:rFonts w:asciiTheme="minorEastAsia" w:eastAsiaTheme="minorEastAsia" w:hAnsiTheme="minorEastAsia" w:hint="eastAsia"/>
          <w:sz w:val="24"/>
        </w:rPr>
        <w:t>票赞成，0票反对，0票弃权，</w:t>
      </w:r>
      <w:r w:rsidR="00737C55" w:rsidRPr="00E124D8">
        <w:rPr>
          <w:rFonts w:asciiTheme="minorEastAsia" w:eastAsiaTheme="minorEastAsia" w:hAnsiTheme="minorEastAsia" w:hint="eastAsia"/>
          <w:sz w:val="24"/>
        </w:rPr>
        <w:t>5</w:t>
      </w:r>
      <w:r w:rsidR="0037618A" w:rsidRPr="00E124D8">
        <w:rPr>
          <w:rFonts w:asciiTheme="minorEastAsia" w:eastAsiaTheme="minorEastAsia" w:hAnsiTheme="minorEastAsia" w:hint="eastAsia"/>
          <w:sz w:val="24"/>
        </w:rPr>
        <w:t>票回避（回避董事：孙伟挺、陈玲芬、孙小挺、张际松</w:t>
      </w:r>
      <w:r w:rsidR="00737C55" w:rsidRPr="00E124D8">
        <w:rPr>
          <w:rFonts w:asciiTheme="minorEastAsia" w:eastAsiaTheme="minorEastAsia" w:hAnsiTheme="minorEastAsia" w:hint="eastAsia"/>
          <w:sz w:val="24"/>
        </w:rPr>
        <w:t>、王国友</w:t>
      </w:r>
      <w:r w:rsidR="005646C2">
        <w:rPr>
          <w:rFonts w:asciiTheme="minorEastAsia" w:eastAsiaTheme="minorEastAsia" w:hAnsiTheme="minorEastAsia" w:hint="eastAsia"/>
          <w:sz w:val="24"/>
        </w:rPr>
        <w:t>。</w:t>
      </w:r>
      <w:r w:rsidR="00E13DBC">
        <w:rPr>
          <w:rFonts w:asciiTheme="minorEastAsia" w:eastAsiaTheme="minorEastAsia" w:hAnsiTheme="minorEastAsia" w:hint="eastAsia"/>
          <w:sz w:val="24"/>
        </w:rPr>
        <w:t>孙伟挺、陈玲芬、张际松为控股股东董事，孙小挺与孙伟挺为兄弟关系、王国友为本次交易转让方董事</w:t>
      </w:r>
      <w:r w:rsidR="0037618A" w:rsidRPr="00E124D8">
        <w:rPr>
          <w:rFonts w:asciiTheme="minorEastAsia" w:eastAsiaTheme="minorEastAsia" w:hAnsiTheme="minorEastAsia" w:hint="eastAsia"/>
          <w:sz w:val="24"/>
        </w:rPr>
        <w:t>）的表决结果</w:t>
      </w:r>
      <w:r w:rsidRPr="00E124D8">
        <w:rPr>
          <w:rFonts w:asciiTheme="minorEastAsia" w:eastAsiaTheme="minorEastAsia" w:hAnsiTheme="minorEastAsia" w:hint="eastAsia"/>
          <w:sz w:val="24"/>
        </w:rPr>
        <w:t>审议通过了《</w:t>
      </w:r>
      <w:r w:rsidR="00B767E9" w:rsidRPr="00E124D8">
        <w:rPr>
          <w:rFonts w:asciiTheme="minorEastAsia" w:eastAsiaTheme="minorEastAsia" w:hAnsiTheme="minorEastAsia" w:hint="eastAsia"/>
          <w:sz w:val="24"/>
        </w:rPr>
        <w:t>关于</w:t>
      </w:r>
      <w:r w:rsidR="003F702A" w:rsidRPr="00E124D8">
        <w:rPr>
          <w:rFonts w:asciiTheme="minorEastAsia" w:eastAsiaTheme="minorEastAsia" w:hAnsiTheme="minorEastAsia" w:hint="eastAsia"/>
          <w:sz w:val="24"/>
        </w:rPr>
        <w:t>为解决</w:t>
      </w:r>
      <w:r w:rsidR="00B431DC" w:rsidRPr="00E124D8">
        <w:rPr>
          <w:rFonts w:asciiTheme="minorEastAsia" w:eastAsiaTheme="minorEastAsia" w:hAnsiTheme="minorEastAsia" w:hint="eastAsia"/>
          <w:sz w:val="24"/>
        </w:rPr>
        <w:t>同业竞争</w:t>
      </w:r>
      <w:r w:rsidR="00B767E9" w:rsidRPr="00E124D8">
        <w:rPr>
          <w:rFonts w:asciiTheme="minorEastAsia" w:eastAsiaTheme="minorEastAsia" w:hAnsiTheme="minorEastAsia" w:hint="eastAsia"/>
          <w:sz w:val="24"/>
        </w:rPr>
        <w:t>向控股股东购买</w:t>
      </w:r>
      <w:r w:rsidR="003F702A" w:rsidRPr="00E124D8">
        <w:rPr>
          <w:rFonts w:asciiTheme="minorEastAsia" w:eastAsiaTheme="minorEastAsia" w:hAnsiTheme="minorEastAsia" w:hint="eastAsia"/>
          <w:sz w:val="24"/>
        </w:rPr>
        <w:t>资产</w:t>
      </w:r>
      <w:r w:rsidR="00421D1C">
        <w:rPr>
          <w:rFonts w:asciiTheme="minorEastAsia" w:eastAsiaTheme="minorEastAsia" w:hAnsiTheme="minorEastAsia" w:hint="eastAsia"/>
          <w:sz w:val="24"/>
        </w:rPr>
        <w:t>暨关联交易</w:t>
      </w:r>
      <w:r w:rsidRPr="00E124D8">
        <w:rPr>
          <w:rFonts w:asciiTheme="minorEastAsia" w:eastAsiaTheme="minorEastAsia" w:hAnsiTheme="minorEastAsia" w:hint="eastAsia"/>
          <w:sz w:val="24"/>
        </w:rPr>
        <w:t>的</w:t>
      </w:r>
      <w:r w:rsidRPr="00E124D8">
        <w:rPr>
          <w:rFonts w:asciiTheme="minorEastAsia" w:eastAsiaTheme="minorEastAsia" w:hAnsiTheme="minorEastAsia" w:hint="eastAsia"/>
          <w:bCs/>
          <w:sz w:val="24"/>
        </w:rPr>
        <w:t>议案</w:t>
      </w:r>
      <w:r w:rsidRPr="00E124D8">
        <w:rPr>
          <w:rFonts w:asciiTheme="minorEastAsia" w:eastAsiaTheme="minorEastAsia" w:hAnsiTheme="minorEastAsia" w:hint="eastAsia"/>
          <w:sz w:val="24"/>
        </w:rPr>
        <w:t>》。公司独立董事</w:t>
      </w:r>
      <w:r w:rsidR="003966BC" w:rsidRPr="00E124D8">
        <w:rPr>
          <w:rFonts w:asciiTheme="minorEastAsia" w:eastAsiaTheme="minorEastAsia" w:hAnsiTheme="minorEastAsia" w:hint="eastAsia"/>
          <w:sz w:val="24"/>
        </w:rPr>
        <w:t>对该议案发表了</w:t>
      </w:r>
      <w:r w:rsidRPr="00E124D8">
        <w:rPr>
          <w:rFonts w:asciiTheme="minorEastAsia" w:eastAsiaTheme="minorEastAsia" w:hAnsiTheme="minorEastAsia" w:hint="eastAsia"/>
          <w:sz w:val="24"/>
        </w:rPr>
        <w:t>事前认可</w:t>
      </w:r>
      <w:r w:rsidR="0037618A" w:rsidRPr="00E124D8">
        <w:rPr>
          <w:rFonts w:asciiTheme="minorEastAsia" w:eastAsiaTheme="minorEastAsia" w:hAnsiTheme="minorEastAsia" w:hint="eastAsia"/>
          <w:sz w:val="24"/>
        </w:rPr>
        <w:t>意见</w:t>
      </w:r>
      <w:r w:rsidRPr="00E124D8">
        <w:rPr>
          <w:rFonts w:asciiTheme="minorEastAsia" w:eastAsiaTheme="minorEastAsia" w:hAnsiTheme="minorEastAsia" w:hint="eastAsia"/>
          <w:sz w:val="24"/>
        </w:rPr>
        <w:t>并出具了</w:t>
      </w:r>
      <w:r w:rsidR="00B767E9" w:rsidRPr="00E124D8">
        <w:rPr>
          <w:rFonts w:asciiTheme="minorEastAsia" w:eastAsiaTheme="minorEastAsia" w:hAnsiTheme="minorEastAsia" w:hint="eastAsia"/>
          <w:sz w:val="24"/>
        </w:rPr>
        <w:t>明确同意的</w:t>
      </w:r>
      <w:r w:rsidR="00DA3834" w:rsidRPr="00E124D8">
        <w:rPr>
          <w:rFonts w:asciiTheme="minorEastAsia" w:eastAsiaTheme="minorEastAsia" w:hAnsiTheme="minorEastAsia" w:hint="eastAsia"/>
          <w:sz w:val="24"/>
        </w:rPr>
        <w:t>独立</w:t>
      </w:r>
      <w:r w:rsidRPr="00E124D8">
        <w:rPr>
          <w:rFonts w:asciiTheme="minorEastAsia" w:eastAsiaTheme="minorEastAsia" w:hAnsiTheme="minorEastAsia" w:hint="eastAsia"/>
          <w:sz w:val="24"/>
        </w:rPr>
        <w:t>意见。</w:t>
      </w:r>
      <w:r w:rsidRPr="00E124D8">
        <w:rPr>
          <w:rFonts w:asciiTheme="minorEastAsia" w:eastAsiaTheme="minorEastAsia" w:hAnsiTheme="minorEastAsia"/>
          <w:sz w:val="24"/>
        </w:rPr>
        <w:t xml:space="preserve"> </w:t>
      </w:r>
    </w:p>
    <w:p w14:paraId="46BAD603" w14:textId="303C272D" w:rsidR="00EC3123" w:rsidRPr="00E124D8" w:rsidRDefault="003F1F7B" w:rsidP="00E124D8">
      <w:pPr>
        <w:pStyle w:val="a3"/>
        <w:spacing w:line="500" w:lineRule="exact"/>
        <w:ind w:firstLineChars="0" w:firstLine="426"/>
        <w:rPr>
          <w:rFonts w:asciiTheme="minorEastAsia" w:eastAsiaTheme="minorEastAsia" w:hAnsiTheme="minorEastAsia"/>
          <w:sz w:val="24"/>
        </w:rPr>
      </w:pPr>
      <w:r w:rsidRPr="00E124D8">
        <w:rPr>
          <w:rFonts w:asciiTheme="minorEastAsia" w:eastAsiaTheme="minorEastAsia" w:hAnsiTheme="minorEastAsia" w:hint="eastAsia"/>
          <w:sz w:val="24"/>
        </w:rPr>
        <w:t>根据</w:t>
      </w:r>
      <w:r w:rsidR="00B767E9" w:rsidRPr="00E124D8">
        <w:rPr>
          <w:rFonts w:asciiTheme="minorEastAsia" w:eastAsiaTheme="minorEastAsia" w:hAnsiTheme="minorEastAsia" w:hint="eastAsia"/>
          <w:sz w:val="24"/>
        </w:rPr>
        <w:t>《公司章程》、</w:t>
      </w:r>
      <w:r w:rsidRPr="00E124D8">
        <w:rPr>
          <w:rFonts w:asciiTheme="minorEastAsia" w:eastAsiaTheme="minorEastAsia" w:hAnsiTheme="minorEastAsia" w:hint="eastAsia"/>
          <w:sz w:val="24"/>
        </w:rPr>
        <w:t>《</w:t>
      </w:r>
      <w:r w:rsidR="00B767E9" w:rsidRPr="00E124D8">
        <w:rPr>
          <w:rFonts w:asciiTheme="minorEastAsia" w:eastAsiaTheme="minorEastAsia" w:hAnsiTheme="minorEastAsia" w:hint="eastAsia"/>
          <w:sz w:val="24"/>
        </w:rPr>
        <w:t>深圳证券交易所股票上市规则</w:t>
      </w:r>
      <w:r w:rsidRPr="00E124D8">
        <w:rPr>
          <w:rFonts w:asciiTheme="minorEastAsia" w:eastAsiaTheme="minorEastAsia" w:hAnsiTheme="minorEastAsia" w:hint="eastAsia"/>
          <w:sz w:val="24"/>
        </w:rPr>
        <w:t>》</w:t>
      </w:r>
      <w:r w:rsidR="00B767E9" w:rsidRPr="00E124D8">
        <w:rPr>
          <w:rFonts w:asciiTheme="minorEastAsia" w:eastAsiaTheme="minorEastAsia" w:hAnsiTheme="minorEastAsia" w:hint="eastAsia"/>
          <w:sz w:val="24"/>
        </w:rPr>
        <w:t>及《上市公司重大资产重组管理办法》</w:t>
      </w:r>
      <w:r w:rsidRPr="00E124D8">
        <w:rPr>
          <w:rFonts w:asciiTheme="minorEastAsia" w:eastAsiaTheme="minorEastAsia" w:hAnsiTheme="minorEastAsia" w:hint="eastAsia"/>
          <w:sz w:val="24"/>
        </w:rPr>
        <w:t>的相关规定，</w:t>
      </w:r>
      <w:r w:rsidR="0037618A" w:rsidRPr="00E124D8">
        <w:rPr>
          <w:rFonts w:asciiTheme="minorEastAsia" w:eastAsiaTheme="minorEastAsia" w:hAnsiTheme="minorEastAsia" w:hint="eastAsia"/>
          <w:sz w:val="24"/>
        </w:rPr>
        <w:t>本次股权收购不构成</w:t>
      </w:r>
      <w:r w:rsidR="00EC3123" w:rsidRPr="00E124D8">
        <w:rPr>
          <w:rFonts w:asciiTheme="minorEastAsia" w:eastAsiaTheme="minorEastAsia" w:hAnsiTheme="minorEastAsia" w:hint="eastAsia"/>
          <w:sz w:val="24"/>
        </w:rPr>
        <w:t>重大资产重组。本次关联交易</w:t>
      </w:r>
      <w:r w:rsidR="0037618A" w:rsidRPr="00E124D8">
        <w:rPr>
          <w:rFonts w:asciiTheme="minorEastAsia" w:eastAsiaTheme="minorEastAsia" w:hAnsiTheme="minorEastAsia" w:hint="eastAsia"/>
          <w:sz w:val="24"/>
        </w:rPr>
        <w:t>在公司董事会审批权限内，</w:t>
      </w:r>
      <w:r w:rsidR="00F33C4E" w:rsidRPr="00E124D8">
        <w:rPr>
          <w:rFonts w:asciiTheme="minorEastAsia" w:eastAsiaTheme="minorEastAsia" w:hAnsiTheme="minorEastAsia" w:hint="eastAsia"/>
          <w:sz w:val="24"/>
        </w:rPr>
        <w:t>无需经过有关部门批准，</w:t>
      </w:r>
      <w:r w:rsidR="00EC3123" w:rsidRPr="00E124D8">
        <w:rPr>
          <w:rFonts w:asciiTheme="minorEastAsia" w:eastAsiaTheme="minorEastAsia" w:hAnsiTheme="minorEastAsia" w:hint="eastAsia"/>
          <w:sz w:val="24"/>
        </w:rPr>
        <w:t>无</w:t>
      </w:r>
      <w:r w:rsidR="00DA3834" w:rsidRPr="00E124D8">
        <w:rPr>
          <w:rFonts w:asciiTheme="minorEastAsia" w:eastAsiaTheme="minorEastAsia" w:hAnsiTheme="minorEastAsia" w:hint="eastAsia"/>
          <w:sz w:val="24"/>
        </w:rPr>
        <w:t>需提交公司股东大会审议</w:t>
      </w:r>
      <w:r w:rsidR="00EC3123" w:rsidRPr="00E124D8">
        <w:rPr>
          <w:rFonts w:asciiTheme="minorEastAsia" w:eastAsiaTheme="minorEastAsia" w:hAnsiTheme="minorEastAsia" w:hint="eastAsia"/>
          <w:sz w:val="24"/>
        </w:rPr>
        <w:t>。</w:t>
      </w:r>
    </w:p>
    <w:p w14:paraId="08B10829" w14:textId="77777777" w:rsidR="00A0032E" w:rsidRPr="00E124D8" w:rsidRDefault="009109BB" w:rsidP="00E124D8">
      <w:pPr>
        <w:pStyle w:val="a3"/>
        <w:spacing w:line="500" w:lineRule="exact"/>
        <w:ind w:firstLineChars="0" w:firstLine="426"/>
        <w:rPr>
          <w:rFonts w:asciiTheme="minorEastAsia" w:eastAsiaTheme="minorEastAsia" w:hAnsiTheme="minorEastAsia"/>
          <w:b/>
          <w:sz w:val="24"/>
        </w:rPr>
      </w:pPr>
      <w:r w:rsidRPr="00E124D8">
        <w:rPr>
          <w:rFonts w:asciiTheme="minorEastAsia" w:eastAsiaTheme="minorEastAsia" w:hAnsiTheme="minorEastAsia" w:hint="eastAsia"/>
          <w:b/>
          <w:sz w:val="24"/>
        </w:rPr>
        <w:t>三、交易对方的</w:t>
      </w:r>
      <w:r w:rsidR="00A0032E" w:rsidRPr="00E124D8">
        <w:rPr>
          <w:rFonts w:asciiTheme="minorEastAsia" w:eastAsiaTheme="minorEastAsia" w:hAnsiTheme="minorEastAsia" w:hint="eastAsia"/>
          <w:b/>
          <w:sz w:val="24"/>
        </w:rPr>
        <w:t>基本情况</w:t>
      </w:r>
    </w:p>
    <w:p w14:paraId="0A92C2EC" w14:textId="77777777" w:rsidR="00D01FDD" w:rsidRPr="00E124D8" w:rsidRDefault="009109BB" w:rsidP="00E124D8">
      <w:pPr>
        <w:tabs>
          <w:tab w:val="left" w:pos="567"/>
          <w:tab w:val="left" w:pos="6120"/>
        </w:tabs>
        <w:spacing w:line="500" w:lineRule="exact"/>
        <w:ind w:firstLineChars="177" w:firstLine="425"/>
        <w:rPr>
          <w:rFonts w:asciiTheme="minorEastAsia" w:hAnsiTheme="minorEastAsia" w:cs="Times New Roman"/>
          <w:sz w:val="24"/>
          <w:szCs w:val="24"/>
        </w:rPr>
      </w:pPr>
      <w:r w:rsidRPr="00E124D8">
        <w:rPr>
          <w:rFonts w:asciiTheme="minorEastAsia" w:hAnsiTheme="minorEastAsia" w:cs="Times New Roman" w:hint="eastAsia"/>
          <w:sz w:val="24"/>
          <w:szCs w:val="24"/>
        </w:rPr>
        <w:t>公司名称：</w:t>
      </w:r>
      <w:r w:rsidR="003F702A" w:rsidRPr="00E124D8">
        <w:rPr>
          <w:rFonts w:asciiTheme="minorEastAsia" w:hAnsiTheme="minorEastAsia" w:cs="Times New Roman" w:hint="eastAsia"/>
          <w:sz w:val="24"/>
          <w:szCs w:val="24"/>
        </w:rPr>
        <w:t>新疆恒孚棉产业集团有限公司</w:t>
      </w:r>
    </w:p>
    <w:p w14:paraId="3B4C89C9" w14:textId="77777777" w:rsidR="009109BB" w:rsidRPr="00E124D8" w:rsidRDefault="009109BB"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企业性质：</w:t>
      </w:r>
      <w:r w:rsidR="003F702A" w:rsidRPr="00E124D8">
        <w:rPr>
          <w:rFonts w:asciiTheme="minorEastAsia" w:eastAsiaTheme="minorEastAsia" w:hAnsiTheme="minorEastAsia" w:hint="eastAsia"/>
          <w:sz w:val="24"/>
        </w:rPr>
        <w:t>民营企业</w:t>
      </w:r>
    </w:p>
    <w:p w14:paraId="024ECAC0" w14:textId="77777777" w:rsidR="009109BB" w:rsidRPr="00E124D8" w:rsidRDefault="009109BB"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注册地：</w:t>
      </w:r>
      <w:r w:rsidR="003F702A" w:rsidRPr="00E124D8">
        <w:rPr>
          <w:rFonts w:asciiTheme="minorEastAsia" w:eastAsiaTheme="minorEastAsia" w:hAnsiTheme="minorEastAsia" w:hint="eastAsia"/>
          <w:sz w:val="24"/>
        </w:rPr>
        <w:t>新疆乌鲁木齐高新技术产业开发区（新市区）北京南路506号美克大厦九层901室</w:t>
      </w:r>
    </w:p>
    <w:p w14:paraId="23C4DC5A" w14:textId="77777777" w:rsidR="008639C8" w:rsidRPr="00E124D8" w:rsidRDefault="008639C8" w:rsidP="00C36EDC">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注册资本：10,000.00万人民币</w:t>
      </w:r>
    </w:p>
    <w:p w14:paraId="52462FCE" w14:textId="77777777" w:rsidR="003F702A" w:rsidRPr="00E124D8" w:rsidRDefault="009109BB" w:rsidP="00C36EDC">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法定代表人：</w:t>
      </w:r>
      <w:r w:rsidR="003F702A" w:rsidRPr="00E124D8">
        <w:rPr>
          <w:rFonts w:asciiTheme="minorEastAsia" w:eastAsiaTheme="minorEastAsia" w:hAnsiTheme="minorEastAsia" w:hint="eastAsia"/>
          <w:sz w:val="24"/>
        </w:rPr>
        <w:t>孙伟挺</w:t>
      </w:r>
    </w:p>
    <w:p w14:paraId="69A4CAC6" w14:textId="77777777" w:rsidR="009109BB" w:rsidRPr="00E124D8" w:rsidRDefault="009109BB" w:rsidP="00C36EDC">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统一社会信用代码：</w:t>
      </w:r>
      <w:r w:rsidR="003F702A" w:rsidRPr="00E124D8">
        <w:rPr>
          <w:rFonts w:asciiTheme="minorEastAsia" w:eastAsiaTheme="minorEastAsia" w:hAnsiTheme="minorEastAsia" w:hint="eastAsia"/>
          <w:sz w:val="24"/>
        </w:rPr>
        <w:t>91650100676336997R</w:t>
      </w:r>
    </w:p>
    <w:p w14:paraId="7203FF12" w14:textId="77777777" w:rsidR="009109BB" w:rsidRPr="00E124D8" w:rsidRDefault="009109BB" w:rsidP="00C36EDC">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经营范围：</w:t>
      </w:r>
      <w:r w:rsidR="003F702A" w:rsidRPr="00E124D8">
        <w:rPr>
          <w:rFonts w:asciiTheme="minorEastAsia" w:eastAsiaTheme="minorEastAsia" w:hAnsiTheme="minorEastAsia" w:hint="eastAsia"/>
          <w:sz w:val="24"/>
        </w:rPr>
        <w:t>棉花收购、销售；农作物种植；棉纱、棉布的生产、销售；投资兴办实业。</w:t>
      </w:r>
    </w:p>
    <w:p w14:paraId="1E5D3A05" w14:textId="4C0EE2E4" w:rsidR="009109BB" w:rsidRPr="00E124D8" w:rsidRDefault="009109BB" w:rsidP="00C36EDC">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主要股东：</w:t>
      </w:r>
      <w:r w:rsidR="003F702A" w:rsidRPr="00E124D8">
        <w:rPr>
          <w:rFonts w:asciiTheme="minorEastAsia" w:eastAsiaTheme="minorEastAsia" w:hAnsiTheme="minorEastAsia" w:hint="eastAsia"/>
          <w:sz w:val="24"/>
        </w:rPr>
        <w:t>华孚控股有限公司持股49%。浙江华孚纺织有限公司持股51%</w:t>
      </w:r>
      <w:r w:rsidR="008639C8" w:rsidRPr="00E124D8">
        <w:rPr>
          <w:rFonts w:asciiTheme="minorEastAsia" w:eastAsiaTheme="minorEastAsia" w:hAnsiTheme="minorEastAsia" w:hint="eastAsia"/>
          <w:sz w:val="24"/>
        </w:rPr>
        <w:t>（浙江华孚纺织有限公司为华孚控股有限公司的全资子公司）</w:t>
      </w:r>
      <w:r w:rsidR="009A6C4D">
        <w:rPr>
          <w:rFonts w:asciiTheme="minorEastAsia" w:eastAsiaTheme="minorEastAsia" w:hAnsiTheme="minorEastAsia" w:hint="eastAsia"/>
          <w:sz w:val="24"/>
        </w:rPr>
        <w:t>。</w:t>
      </w:r>
    </w:p>
    <w:p w14:paraId="79879B9E" w14:textId="34F4A570" w:rsidR="00A46695" w:rsidRPr="00E124D8" w:rsidRDefault="00A46695" w:rsidP="00C36EDC">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交易对方状况：</w:t>
      </w:r>
      <w:proofErr w:type="gramStart"/>
      <w:r w:rsidR="00730A12" w:rsidRPr="00E124D8">
        <w:rPr>
          <w:rFonts w:asciiTheme="minorEastAsia" w:eastAsiaTheme="minorEastAsia" w:hAnsiTheme="minorEastAsia" w:hint="eastAsia"/>
          <w:sz w:val="24"/>
        </w:rPr>
        <w:t>恒孚棉产业</w:t>
      </w:r>
      <w:proofErr w:type="gramEnd"/>
      <w:r w:rsidR="008639C8" w:rsidRPr="00E124D8">
        <w:rPr>
          <w:rFonts w:asciiTheme="minorEastAsia" w:eastAsiaTheme="minorEastAsia" w:hAnsiTheme="minorEastAsia" w:hint="eastAsia"/>
          <w:sz w:val="24"/>
        </w:rPr>
        <w:t>于2008年8月成立</w:t>
      </w:r>
      <w:r w:rsidR="00730A12" w:rsidRPr="00E124D8">
        <w:rPr>
          <w:rFonts w:asciiTheme="minorEastAsia" w:eastAsiaTheme="minorEastAsia" w:hAnsiTheme="minorEastAsia" w:hint="eastAsia"/>
          <w:sz w:val="24"/>
        </w:rPr>
        <w:t>，登记机关为乌鲁木齐高新技术产业开发区市场监督管理局，</w:t>
      </w:r>
      <w:r w:rsidR="008639C8" w:rsidRPr="00E124D8">
        <w:rPr>
          <w:rFonts w:asciiTheme="minorEastAsia" w:eastAsiaTheme="minorEastAsia" w:hAnsiTheme="minorEastAsia" w:hint="eastAsia"/>
          <w:sz w:val="24"/>
        </w:rPr>
        <w:t>2018</w:t>
      </w:r>
      <w:r w:rsidR="00FC606C" w:rsidRPr="00E124D8">
        <w:rPr>
          <w:rFonts w:asciiTheme="minorEastAsia" w:eastAsiaTheme="minorEastAsia" w:hAnsiTheme="minorEastAsia" w:hint="eastAsia"/>
          <w:sz w:val="24"/>
        </w:rPr>
        <w:t>年度营业收入为36,512.16万元，净利润为-37.76万元；截止2019年2</w:t>
      </w:r>
      <w:r w:rsidR="0098104D" w:rsidRPr="00E124D8">
        <w:rPr>
          <w:rFonts w:asciiTheme="minorEastAsia" w:eastAsiaTheme="minorEastAsia" w:hAnsiTheme="minorEastAsia" w:hint="eastAsia"/>
          <w:sz w:val="24"/>
        </w:rPr>
        <w:t>月</w:t>
      </w:r>
      <w:r w:rsidR="00FC606C" w:rsidRPr="00E124D8">
        <w:rPr>
          <w:rFonts w:asciiTheme="minorEastAsia" w:eastAsiaTheme="minorEastAsia" w:hAnsiTheme="minorEastAsia" w:hint="eastAsia"/>
          <w:sz w:val="24"/>
        </w:rPr>
        <w:t>28日总资产为53</w:t>
      </w:r>
      <w:r w:rsidR="00DA3834" w:rsidRPr="00E124D8">
        <w:rPr>
          <w:rFonts w:asciiTheme="minorEastAsia" w:eastAsiaTheme="minorEastAsia" w:hAnsiTheme="minorEastAsia" w:hint="eastAsia"/>
          <w:sz w:val="24"/>
        </w:rPr>
        <w:t>,</w:t>
      </w:r>
      <w:r w:rsidR="00FC606C" w:rsidRPr="00E124D8">
        <w:rPr>
          <w:rFonts w:asciiTheme="minorEastAsia" w:eastAsiaTheme="minorEastAsia" w:hAnsiTheme="minorEastAsia" w:hint="eastAsia"/>
          <w:sz w:val="24"/>
        </w:rPr>
        <w:t>681.12万元，净资产为2</w:t>
      </w:r>
      <w:r w:rsidR="00DA3834" w:rsidRPr="00E124D8">
        <w:rPr>
          <w:rFonts w:asciiTheme="minorEastAsia" w:eastAsiaTheme="minorEastAsia" w:hAnsiTheme="minorEastAsia" w:hint="eastAsia"/>
          <w:sz w:val="24"/>
        </w:rPr>
        <w:t>,</w:t>
      </w:r>
      <w:r w:rsidR="00FC606C" w:rsidRPr="00E124D8">
        <w:rPr>
          <w:rFonts w:asciiTheme="minorEastAsia" w:eastAsiaTheme="minorEastAsia" w:hAnsiTheme="minorEastAsia" w:hint="eastAsia"/>
          <w:sz w:val="24"/>
        </w:rPr>
        <w:t>736.65万元</w:t>
      </w:r>
      <w:r w:rsidR="001070EB">
        <w:rPr>
          <w:rFonts w:asciiTheme="minorEastAsia" w:eastAsiaTheme="minorEastAsia" w:hAnsiTheme="minorEastAsia" w:hint="eastAsia"/>
          <w:sz w:val="24"/>
        </w:rPr>
        <w:t>。</w:t>
      </w:r>
    </w:p>
    <w:p w14:paraId="6269F961" w14:textId="24763AA5" w:rsidR="00730A12" w:rsidRPr="00E124D8" w:rsidRDefault="00730A12" w:rsidP="00C36EDC">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关联关系说明：公司</w:t>
      </w:r>
      <w:r w:rsidR="004149A0">
        <w:rPr>
          <w:rFonts w:asciiTheme="minorEastAsia" w:eastAsiaTheme="minorEastAsia" w:hAnsiTheme="minorEastAsia" w:hint="eastAsia"/>
          <w:sz w:val="24"/>
        </w:rPr>
        <w:t>与</w:t>
      </w:r>
      <w:proofErr w:type="gramStart"/>
      <w:r w:rsidRPr="00E124D8">
        <w:rPr>
          <w:rFonts w:asciiTheme="minorEastAsia" w:eastAsiaTheme="minorEastAsia" w:hAnsiTheme="minorEastAsia" w:hint="eastAsia"/>
          <w:sz w:val="24"/>
        </w:rPr>
        <w:t>恒孚棉产业</w:t>
      </w:r>
      <w:proofErr w:type="gramEnd"/>
      <w:r w:rsidRPr="00E124D8">
        <w:rPr>
          <w:rFonts w:asciiTheme="minorEastAsia" w:eastAsiaTheme="minorEastAsia" w:hAnsiTheme="minorEastAsia" w:hint="eastAsia"/>
          <w:sz w:val="24"/>
        </w:rPr>
        <w:t>同属华孚控股控制的公司。</w:t>
      </w:r>
    </w:p>
    <w:p w14:paraId="1690D72E" w14:textId="77777777" w:rsidR="00A0032E" w:rsidRPr="00E124D8" w:rsidRDefault="009109BB" w:rsidP="00C36EDC">
      <w:pPr>
        <w:pStyle w:val="a3"/>
        <w:spacing w:line="500" w:lineRule="exact"/>
        <w:ind w:firstLineChars="0" w:firstLine="426"/>
        <w:rPr>
          <w:rFonts w:asciiTheme="minorEastAsia" w:eastAsiaTheme="minorEastAsia" w:hAnsiTheme="minorEastAsia"/>
          <w:b/>
          <w:sz w:val="24"/>
        </w:rPr>
      </w:pPr>
      <w:r w:rsidRPr="00E124D8">
        <w:rPr>
          <w:rFonts w:asciiTheme="minorEastAsia" w:eastAsiaTheme="minorEastAsia" w:hAnsiTheme="minorEastAsia" w:hint="eastAsia"/>
          <w:b/>
          <w:sz w:val="24"/>
        </w:rPr>
        <w:lastRenderedPageBreak/>
        <w:t>四</w:t>
      </w:r>
      <w:r w:rsidR="00A0032E" w:rsidRPr="00E124D8">
        <w:rPr>
          <w:rFonts w:asciiTheme="minorEastAsia" w:eastAsiaTheme="minorEastAsia" w:hAnsiTheme="minorEastAsia" w:hint="eastAsia"/>
          <w:b/>
          <w:sz w:val="24"/>
        </w:rPr>
        <w:t>、标的公司基本情况</w:t>
      </w:r>
    </w:p>
    <w:p w14:paraId="4D9BCA7D" w14:textId="77777777" w:rsidR="009109BB" w:rsidRPr="00E124D8" w:rsidRDefault="00380521"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（一）</w:t>
      </w:r>
      <w:r w:rsidR="00A0032E" w:rsidRPr="00E124D8">
        <w:rPr>
          <w:rFonts w:asciiTheme="minorEastAsia" w:eastAsiaTheme="minorEastAsia" w:hAnsiTheme="minorEastAsia" w:hint="eastAsia"/>
          <w:sz w:val="24"/>
        </w:rPr>
        <w:t>标的公司的基本情况如下：</w:t>
      </w:r>
    </w:p>
    <w:tbl>
      <w:tblPr>
        <w:tblStyle w:val="a4"/>
        <w:tblW w:w="9923" w:type="dxa"/>
        <w:tblInd w:w="-601" w:type="dxa"/>
        <w:tblLayout w:type="fixed"/>
        <w:tblLook w:val="04A0" w:firstRow="1" w:lastRow="0" w:firstColumn="1" w:lastColumn="0" w:noHBand="0" w:noVBand="1"/>
      </w:tblPr>
      <w:tblGrid>
        <w:gridCol w:w="392"/>
        <w:gridCol w:w="1451"/>
        <w:gridCol w:w="993"/>
        <w:gridCol w:w="992"/>
        <w:gridCol w:w="709"/>
        <w:gridCol w:w="992"/>
        <w:gridCol w:w="1276"/>
        <w:gridCol w:w="3118"/>
      </w:tblGrid>
      <w:tr w:rsidR="00730A12" w:rsidRPr="00F434BB" w14:paraId="466D3D7C" w14:textId="77777777" w:rsidTr="003F73AE">
        <w:tc>
          <w:tcPr>
            <w:tcW w:w="392" w:type="dxa"/>
            <w:vAlign w:val="center"/>
          </w:tcPr>
          <w:p w14:paraId="6CB401E3" w14:textId="77777777" w:rsidR="00730A12" w:rsidRPr="00E13DBC" w:rsidRDefault="00730A12" w:rsidP="00A46695">
            <w:pPr>
              <w:pStyle w:val="a3"/>
              <w:spacing w:line="240" w:lineRule="auto"/>
              <w:ind w:firstLineChars="0" w:firstLine="0"/>
              <w:jc w:val="center"/>
              <w:rPr>
                <w:sz w:val="22"/>
              </w:rPr>
            </w:pPr>
            <w:r w:rsidRPr="00E13DBC">
              <w:rPr>
                <w:rFonts w:hint="eastAsia"/>
                <w:sz w:val="22"/>
              </w:rPr>
              <w:t>序号</w:t>
            </w:r>
          </w:p>
        </w:tc>
        <w:tc>
          <w:tcPr>
            <w:tcW w:w="1451" w:type="dxa"/>
            <w:vAlign w:val="center"/>
          </w:tcPr>
          <w:p w14:paraId="50B9518F" w14:textId="77777777" w:rsidR="00730A12" w:rsidRPr="00E13DBC" w:rsidRDefault="00730A12" w:rsidP="00A46695">
            <w:pPr>
              <w:pStyle w:val="a3"/>
              <w:spacing w:line="240" w:lineRule="auto"/>
              <w:ind w:firstLineChars="0" w:firstLine="0"/>
              <w:jc w:val="center"/>
              <w:rPr>
                <w:sz w:val="22"/>
              </w:rPr>
            </w:pPr>
            <w:r w:rsidRPr="00E13DBC">
              <w:rPr>
                <w:rFonts w:hint="eastAsia"/>
                <w:sz w:val="22"/>
              </w:rPr>
              <w:t>名称</w:t>
            </w:r>
          </w:p>
        </w:tc>
        <w:tc>
          <w:tcPr>
            <w:tcW w:w="993" w:type="dxa"/>
          </w:tcPr>
          <w:p w14:paraId="707AAA98" w14:textId="77777777" w:rsidR="00730A12" w:rsidRPr="00E13DBC" w:rsidRDefault="00730A12" w:rsidP="00A46695">
            <w:pPr>
              <w:pStyle w:val="a3"/>
              <w:spacing w:line="240" w:lineRule="auto"/>
              <w:ind w:firstLineChars="0" w:firstLine="0"/>
              <w:jc w:val="center"/>
              <w:rPr>
                <w:sz w:val="22"/>
              </w:rPr>
            </w:pPr>
            <w:r w:rsidRPr="00E13DBC">
              <w:rPr>
                <w:rFonts w:hint="eastAsia"/>
                <w:sz w:val="22"/>
              </w:rPr>
              <w:t>设立时间</w:t>
            </w:r>
          </w:p>
        </w:tc>
        <w:tc>
          <w:tcPr>
            <w:tcW w:w="992" w:type="dxa"/>
          </w:tcPr>
          <w:p w14:paraId="2CEF8CA5" w14:textId="77777777" w:rsidR="00730A12" w:rsidRPr="00E13DBC" w:rsidRDefault="00730A12" w:rsidP="00A46695">
            <w:pPr>
              <w:pStyle w:val="a3"/>
              <w:spacing w:line="240" w:lineRule="auto"/>
              <w:ind w:firstLineChars="0" w:firstLine="0"/>
              <w:jc w:val="center"/>
              <w:rPr>
                <w:sz w:val="22"/>
              </w:rPr>
            </w:pPr>
            <w:r w:rsidRPr="00E13DBC">
              <w:rPr>
                <w:rFonts w:hint="eastAsia"/>
                <w:sz w:val="22"/>
              </w:rPr>
              <w:t>注册资本</w:t>
            </w:r>
          </w:p>
        </w:tc>
        <w:tc>
          <w:tcPr>
            <w:tcW w:w="709" w:type="dxa"/>
            <w:vAlign w:val="center"/>
          </w:tcPr>
          <w:p w14:paraId="7CF3607E" w14:textId="77777777" w:rsidR="00730A12" w:rsidRPr="00E13DBC" w:rsidRDefault="00730A12" w:rsidP="00A46695">
            <w:pPr>
              <w:pStyle w:val="a3"/>
              <w:spacing w:line="240" w:lineRule="auto"/>
              <w:ind w:firstLineChars="0" w:firstLine="0"/>
              <w:jc w:val="center"/>
              <w:rPr>
                <w:sz w:val="22"/>
              </w:rPr>
            </w:pPr>
            <w:r w:rsidRPr="00E13DBC">
              <w:rPr>
                <w:rFonts w:hint="eastAsia"/>
                <w:sz w:val="22"/>
              </w:rPr>
              <w:t>法定代表人</w:t>
            </w:r>
          </w:p>
        </w:tc>
        <w:tc>
          <w:tcPr>
            <w:tcW w:w="992" w:type="dxa"/>
            <w:vAlign w:val="center"/>
          </w:tcPr>
          <w:p w14:paraId="1FC9B7B6" w14:textId="77777777" w:rsidR="00730A12" w:rsidRPr="00E13DBC" w:rsidRDefault="00730A12" w:rsidP="00A46695">
            <w:pPr>
              <w:pStyle w:val="a3"/>
              <w:spacing w:line="240" w:lineRule="auto"/>
              <w:ind w:firstLineChars="0" w:firstLine="0"/>
              <w:jc w:val="center"/>
              <w:rPr>
                <w:sz w:val="22"/>
              </w:rPr>
            </w:pPr>
            <w:r w:rsidRPr="00E13DBC">
              <w:rPr>
                <w:rFonts w:hint="eastAsia"/>
                <w:sz w:val="22"/>
              </w:rPr>
              <w:t>统一社会信用代码</w:t>
            </w:r>
          </w:p>
        </w:tc>
        <w:tc>
          <w:tcPr>
            <w:tcW w:w="1276" w:type="dxa"/>
            <w:vAlign w:val="center"/>
          </w:tcPr>
          <w:p w14:paraId="1899975D" w14:textId="77777777" w:rsidR="00730A12" w:rsidRPr="00E13DBC" w:rsidRDefault="00730A12" w:rsidP="00A46695">
            <w:pPr>
              <w:pStyle w:val="a3"/>
              <w:spacing w:line="240" w:lineRule="auto"/>
              <w:ind w:firstLineChars="0" w:firstLine="0"/>
              <w:jc w:val="center"/>
              <w:rPr>
                <w:sz w:val="22"/>
              </w:rPr>
            </w:pPr>
            <w:r w:rsidRPr="00E13DBC">
              <w:rPr>
                <w:rFonts w:hint="eastAsia"/>
                <w:sz w:val="22"/>
              </w:rPr>
              <w:t>注册地址</w:t>
            </w:r>
          </w:p>
        </w:tc>
        <w:tc>
          <w:tcPr>
            <w:tcW w:w="3118" w:type="dxa"/>
            <w:vAlign w:val="center"/>
          </w:tcPr>
          <w:p w14:paraId="575080E2" w14:textId="77777777" w:rsidR="00730A12" w:rsidRPr="00E13DBC" w:rsidRDefault="00730A12" w:rsidP="00A46695">
            <w:pPr>
              <w:pStyle w:val="a3"/>
              <w:spacing w:line="240" w:lineRule="auto"/>
              <w:ind w:firstLineChars="0" w:firstLine="0"/>
              <w:jc w:val="center"/>
              <w:rPr>
                <w:sz w:val="22"/>
              </w:rPr>
            </w:pPr>
            <w:r w:rsidRPr="00E13DBC">
              <w:rPr>
                <w:rFonts w:hint="eastAsia"/>
                <w:sz w:val="22"/>
              </w:rPr>
              <w:t>经营范围</w:t>
            </w:r>
          </w:p>
        </w:tc>
      </w:tr>
      <w:tr w:rsidR="00730A12" w:rsidRPr="00F434BB" w14:paraId="4D539846" w14:textId="77777777" w:rsidTr="003F73AE">
        <w:tc>
          <w:tcPr>
            <w:tcW w:w="392" w:type="dxa"/>
            <w:vAlign w:val="center"/>
          </w:tcPr>
          <w:p w14:paraId="67DCA0A7" w14:textId="77777777" w:rsidR="00730A12" w:rsidRPr="00E13DBC" w:rsidRDefault="00730A12" w:rsidP="00A46695">
            <w:pPr>
              <w:pStyle w:val="a3"/>
              <w:spacing w:line="240" w:lineRule="auto"/>
              <w:ind w:firstLineChars="0" w:firstLine="0"/>
              <w:jc w:val="center"/>
              <w:rPr>
                <w:rFonts w:asciiTheme="minorEastAsia" w:eastAsiaTheme="minorEastAsia" w:hAnsiTheme="minorEastAsia"/>
                <w:sz w:val="22"/>
              </w:rPr>
            </w:pPr>
            <w:r w:rsidRPr="00E13DBC">
              <w:rPr>
                <w:rFonts w:asciiTheme="minorEastAsia" w:eastAsiaTheme="minorEastAsia" w:hAnsiTheme="minorEastAsia"/>
                <w:sz w:val="22"/>
              </w:rPr>
              <w:t>1</w:t>
            </w:r>
          </w:p>
        </w:tc>
        <w:tc>
          <w:tcPr>
            <w:tcW w:w="1451" w:type="dxa"/>
            <w:vAlign w:val="center"/>
          </w:tcPr>
          <w:p w14:paraId="160C0202"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hint="eastAsia"/>
                <w:sz w:val="22"/>
              </w:rPr>
              <w:t>奎屯</w:t>
            </w:r>
            <w:proofErr w:type="gramStart"/>
            <w:r w:rsidRPr="00E13DBC">
              <w:rPr>
                <w:rFonts w:asciiTheme="minorEastAsia" w:eastAsiaTheme="minorEastAsia" w:hAnsiTheme="minorEastAsia" w:hint="eastAsia"/>
                <w:sz w:val="22"/>
              </w:rPr>
              <w:t>锦孚棉</w:t>
            </w:r>
            <w:proofErr w:type="gramEnd"/>
            <w:r w:rsidRPr="00E13DBC">
              <w:rPr>
                <w:rFonts w:asciiTheme="minorEastAsia" w:eastAsiaTheme="minorEastAsia" w:hAnsiTheme="minorEastAsia" w:hint="eastAsia"/>
                <w:sz w:val="22"/>
              </w:rPr>
              <w:t>业</w:t>
            </w:r>
            <w:r w:rsidRPr="00E13DBC">
              <w:rPr>
                <w:rFonts w:asciiTheme="minorEastAsia" w:eastAsiaTheme="minorEastAsia" w:hAnsiTheme="minorEastAsia"/>
                <w:sz w:val="22"/>
              </w:rPr>
              <w:t>有限公司</w:t>
            </w:r>
          </w:p>
        </w:tc>
        <w:tc>
          <w:tcPr>
            <w:tcW w:w="993" w:type="dxa"/>
            <w:vAlign w:val="center"/>
          </w:tcPr>
          <w:p w14:paraId="65B5CA4F"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sz w:val="22"/>
              </w:rPr>
              <w:t>2011年6月2日</w:t>
            </w:r>
          </w:p>
        </w:tc>
        <w:tc>
          <w:tcPr>
            <w:tcW w:w="992" w:type="dxa"/>
            <w:vAlign w:val="center"/>
          </w:tcPr>
          <w:p w14:paraId="0A1F32C3" w14:textId="77777777" w:rsidR="00730A12" w:rsidRPr="00E13DBC" w:rsidRDefault="00730A12" w:rsidP="002F2740">
            <w:pPr>
              <w:pStyle w:val="a3"/>
              <w:spacing w:line="240" w:lineRule="auto"/>
              <w:ind w:firstLineChars="0" w:firstLine="0"/>
              <w:jc w:val="center"/>
              <w:rPr>
                <w:rFonts w:asciiTheme="minorEastAsia" w:eastAsiaTheme="minorEastAsia" w:hAnsiTheme="minorEastAsia"/>
                <w:sz w:val="22"/>
              </w:rPr>
            </w:pPr>
            <w:r w:rsidRPr="00E13DBC">
              <w:rPr>
                <w:rFonts w:asciiTheme="minorEastAsia" w:eastAsiaTheme="minorEastAsia" w:hAnsiTheme="minorEastAsia"/>
                <w:sz w:val="22"/>
              </w:rPr>
              <w:t>1,000万元</w:t>
            </w:r>
          </w:p>
        </w:tc>
        <w:tc>
          <w:tcPr>
            <w:tcW w:w="709" w:type="dxa"/>
            <w:vAlign w:val="center"/>
          </w:tcPr>
          <w:p w14:paraId="69EB1231" w14:textId="77777777" w:rsidR="00730A12" w:rsidRPr="00E13DBC" w:rsidRDefault="00730A12" w:rsidP="002F2740">
            <w:pPr>
              <w:pStyle w:val="a3"/>
              <w:spacing w:line="240" w:lineRule="auto"/>
              <w:ind w:firstLineChars="0" w:firstLine="0"/>
              <w:jc w:val="center"/>
              <w:rPr>
                <w:rFonts w:asciiTheme="minorEastAsia" w:eastAsiaTheme="minorEastAsia" w:hAnsiTheme="minorEastAsia"/>
                <w:sz w:val="22"/>
              </w:rPr>
            </w:pPr>
            <w:r w:rsidRPr="00E13DBC">
              <w:rPr>
                <w:rFonts w:asciiTheme="minorEastAsia" w:eastAsiaTheme="minorEastAsia" w:hAnsiTheme="minorEastAsia" w:hint="eastAsia"/>
                <w:sz w:val="22"/>
              </w:rPr>
              <w:t>孙伟挺</w:t>
            </w:r>
          </w:p>
        </w:tc>
        <w:tc>
          <w:tcPr>
            <w:tcW w:w="992" w:type="dxa"/>
            <w:vAlign w:val="center"/>
          </w:tcPr>
          <w:p w14:paraId="7A25DA35"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sz w:val="22"/>
              </w:rPr>
              <w:t>9165400357621065XP</w:t>
            </w:r>
          </w:p>
        </w:tc>
        <w:tc>
          <w:tcPr>
            <w:tcW w:w="1276" w:type="dxa"/>
            <w:vAlign w:val="center"/>
          </w:tcPr>
          <w:p w14:paraId="19311F7D"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hint="eastAsia"/>
                <w:sz w:val="22"/>
              </w:rPr>
              <w:t>新疆伊犁州奎屯市</w:t>
            </w:r>
            <w:r w:rsidRPr="00E13DBC">
              <w:rPr>
                <w:rFonts w:asciiTheme="minorEastAsia" w:eastAsiaTheme="minorEastAsia" w:hAnsiTheme="minorEastAsia"/>
                <w:sz w:val="22"/>
              </w:rPr>
              <w:t>15-A区北京东路79号</w:t>
            </w:r>
          </w:p>
        </w:tc>
        <w:tc>
          <w:tcPr>
            <w:tcW w:w="3118" w:type="dxa"/>
            <w:vAlign w:val="center"/>
          </w:tcPr>
          <w:p w14:paraId="0C91B82F"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hint="eastAsia"/>
                <w:sz w:val="22"/>
              </w:rPr>
              <w:t>纺织纤维原料，棉花，棉短线，棉籽，不孕籽棉，棉</w:t>
            </w:r>
            <w:proofErr w:type="gramStart"/>
            <w:r w:rsidRPr="00E13DBC">
              <w:rPr>
                <w:rFonts w:asciiTheme="minorEastAsia" w:eastAsiaTheme="minorEastAsia" w:hAnsiTheme="minorEastAsia" w:hint="eastAsia"/>
                <w:sz w:val="22"/>
              </w:rPr>
              <w:t>粕</w:t>
            </w:r>
            <w:proofErr w:type="gramEnd"/>
            <w:r w:rsidRPr="00E13DBC">
              <w:rPr>
                <w:rFonts w:asciiTheme="minorEastAsia" w:eastAsiaTheme="minorEastAsia" w:hAnsiTheme="minorEastAsia" w:hint="eastAsia"/>
                <w:sz w:val="22"/>
              </w:rPr>
              <w:t>的收购、销售；包装材料销售；货物与技术的进出口业务。</w:t>
            </w:r>
          </w:p>
        </w:tc>
      </w:tr>
      <w:tr w:rsidR="00730A12" w:rsidRPr="00F434BB" w14:paraId="10E0EE76" w14:textId="77777777" w:rsidTr="003F73AE">
        <w:tc>
          <w:tcPr>
            <w:tcW w:w="392" w:type="dxa"/>
            <w:vAlign w:val="center"/>
          </w:tcPr>
          <w:p w14:paraId="1B058DEC" w14:textId="77777777" w:rsidR="00730A12" w:rsidRPr="00E13DBC" w:rsidRDefault="00730A12" w:rsidP="00A46695">
            <w:pPr>
              <w:pStyle w:val="a3"/>
              <w:spacing w:line="240" w:lineRule="auto"/>
              <w:ind w:firstLineChars="0" w:firstLine="0"/>
              <w:jc w:val="center"/>
              <w:rPr>
                <w:rFonts w:asciiTheme="minorEastAsia" w:eastAsiaTheme="minorEastAsia" w:hAnsiTheme="minorEastAsia"/>
                <w:sz w:val="22"/>
              </w:rPr>
            </w:pPr>
            <w:r w:rsidRPr="00E13DBC">
              <w:rPr>
                <w:rFonts w:asciiTheme="minorEastAsia" w:eastAsiaTheme="minorEastAsia" w:hAnsiTheme="minorEastAsia"/>
                <w:sz w:val="22"/>
              </w:rPr>
              <w:t>2</w:t>
            </w:r>
          </w:p>
        </w:tc>
        <w:tc>
          <w:tcPr>
            <w:tcW w:w="1451" w:type="dxa"/>
            <w:vAlign w:val="center"/>
          </w:tcPr>
          <w:p w14:paraId="3F225E11"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hint="eastAsia"/>
                <w:sz w:val="22"/>
              </w:rPr>
              <w:t>新疆华</w:t>
            </w:r>
            <w:proofErr w:type="gramStart"/>
            <w:r w:rsidRPr="00E13DBC">
              <w:rPr>
                <w:rFonts w:asciiTheme="minorEastAsia" w:eastAsiaTheme="minorEastAsia" w:hAnsiTheme="minorEastAsia" w:hint="eastAsia"/>
                <w:sz w:val="22"/>
              </w:rPr>
              <w:t>孚恒丰棉</w:t>
            </w:r>
            <w:proofErr w:type="gramEnd"/>
            <w:r w:rsidRPr="00E13DBC">
              <w:rPr>
                <w:rFonts w:asciiTheme="minorEastAsia" w:eastAsiaTheme="minorEastAsia" w:hAnsiTheme="minorEastAsia" w:hint="eastAsia"/>
                <w:sz w:val="22"/>
              </w:rPr>
              <w:t>业有限公司</w:t>
            </w:r>
          </w:p>
        </w:tc>
        <w:tc>
          <w:tcPr>
            <w:tcW w:w="993" w:type="dxa"/>
            <w:vAlign w:val="center"/>
          </w:tcPr>
          <w:p w14:paraId="247F8905"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sz w:val="22"/>
              </w:rPr>
              <w:t>2007年5月28日</w:t>
            </w:r>
          </w:p>
        </w:tc>
        <w:tc>
          <w:tcPr>
            <w:tcW w:w="992" w:type="dxa"/>
            <w:vAlign w:val="center"/>
          </w:tcPr>
          <w:p w14:paraId="4BB84C4C" w14:textId="77777777" w:rsidR="00730A12" w:rsidRPr="00E13DBC" w:rsidRDefault="00730A12" w:rsidP="002F2740">
            <w:pPr>
              <w:pStyle w:val="a3"/>
              <w:spacing w:line="240" w:lineRule="auto"/>
              <w:ind w:firstLineChars="0" w:firstLine="0"/>
              <w:jc w:val="center"/>
              <w:rPr>
                <w:rFonts w:asciiTheme="minorEastAsia" w:eastAsiaTheme="minorEastAsia" w:hAnsiTheme="minorEastAsia"/>
                <w:sz w:val="22"/>
              </w:rPr>
            </w:pPr>
            <w:r w:rsidRPr="00E13DBC">
              <w:rPr>
                <w:rFonts w:asciiTheme="minorEastAsia" w:eastAsiaTheme="minorEastAsia" w:hAnsiTheme="minorEastAsia"/>
                <w:sz w:val="22"/>
              </w:rPr>
              <w:t>10,000万元</w:t>
            </w:r>
          </w:p>
        </w:tc>
        <w:tc>
          <w:tcPr>
            <w:tcW w:w="709" w:type="dxa"/>
            <w:vAlign w:val="center"/>
          </w:tcPr>
          <w:p w14:paraId="7853E463" w14:textId="77777777" w:rsidR="00730A12" w:rsidRPr="00E13DBC" w:rsidRDefault="00730A12" w:rsidP="002F2740">
            <w:pPr>
              <w:pStyle w:val="a3"/>
              <w:spacing w:line="240" w:lineRule="auto"/>
              <w:ind w:firstLineChars="0" w:firstLine="0"/>
              <w:jc w:val="center"/>
              <w:rPr>
                <w:rFonts w:asciiTheme="minorEastAsia" w:eastAsiaTheme="minorEastAsia" w:hAnsiTheme="minorEastAsia"/>
                <w:sz w:val="22"/>
              </w:rPr>
            </w:pPr>
            <w:proofErr w:type="gramStart"/>
            <w:r w:rsidRPr="00E13DBC">
              <w:rPr>
                <w:rFonts w:asciiTheme="minorEastAsia" w:eastAsiaTheme="minorEastAsia" w:hAnsiTheme="minorEastAsia" w:hint="eastAsia"/>
                <w:sz w:val="22"/>
              </w:rPr>
              <w:t>朱献民</w:t>
            </w:r>
            <w:proofErr w:type="gramEnd"/>
          </w:p>
        </w:tc>
        <w:tc>
          <w:tcPr>
            <w:tcW w:w="992" w:type="dxa"/>
            <w:vAlign w:val="center"/>
          </w:tcPr>
          <w:p w14:paraId="456D8F91"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sz w:val="22"/>
              </w:rPr>
              <w:t>9165292866063720X9</w:t>
            </w:r>
          </w:p>
        </w:tc>
        <w:tc>
          <w:tcPr>
            <w:tcW w:w="1276" w:type="dxa"/>
            <w:vAlign w:val="center"/>
          </w:tcPr>
          <w:p w14:paraId="17299335"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hint="eastAsia"/>
                <w:sz w:val="22"/>
              </w:rPr>
              <w:t>新疆阿克苏地区阿瓦提县丰收一场</w:t>
            </w:r>
          </w:p>
        </w:tc>
        <w:tc>
          <w:tcPr>
            <w:tcW w:w="3118" w:type="dxa"/>
            <w:vAlign w:val="center"/>
          </w:tcPr>
          <w:p w14:paraId="31011074"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hint="eastAsia"/>
                <w:sz w:val="22"/>
              </w:rPr>
              <w:t>棉花收购、加工</w:t>
            </w:r>
            <w:r w:rsidRPr="00E13DBC">
              <w:rPr>
                <w:rFonts w:asciiTheme="minorEastAsia" w:eastAsiaTheme="minorEastAsia" w:hAnsiTheme="minorEastAsia"/>
                <w:sz w:val="22"/>
              </w:rPr>
              <w:t>(仅限分支机构)、销售；食用植物油生产(仅限分支机构)、销售；棉副产品生产销售；良种繁育，棉花、粮食作物种植，棉纱、棉布制造、销售，农业生产资料销售(不含农药)。</w:t>
            </w:r>
          </w:p>
        </w:tc>
      </w:tr>
      <w:tr w:rsidR="00730A12" w:rsidRPr="00F434BB" w14:paraId="3DE442AA" w14:textId="77777777" w:rsidTr="003F73AE">
        <w:tc>
          <w:tcPr>
            <w:tcW w:w="392" w:type="dxa"/>
            <w:vAlign w:val="center"/>
          </w:tcPr>
          <w:p w14:paraId="2028E0D0" w14:textId="77777777" w:rsidR="00730A12" w:rsidRPr="00E13DBC" w:rsidRDefault="00730A12" w:rsidP="00A46695">
            <w:pPr>
              <w:pStyle w:val="a3"/>
              <w:spacing w:line="240" w:lineRule="auto"/>
              <w:ind w:firstLineChars="0" w:firstLine="0"/>
              <w:jc w:val="center"/>
              <w:rPr>
                <w:rFonts w:asciiTheme="minorEastAsia" w:eastAsiaTheme="minorEastAsia" w:hAnsiTheme="minorEastAsia"/>
                <w:sz w:val="22"/>
              </w:rPr>
            </w:pPr>
            <w:r w:rsidRPr="00E13DBC">
              <w:rPr>
                <w:rFonts w:asciiTheme="minorEastAsia" w:eastAsiaTheme="minorEastAsia" w:hAnsiTheme="minorEastAsia"/>
                <w:sz w:val="22"/>
              </w:rPr>
              <w:t>3</w:t>
            </w:r>
          </w:p>
        </w:tc>
        <w:tc>
          <w:tcPr>
            <w:tcW w:w="1451" w:type="dxa"/>
            <w:vAlign w:val="center"/>
          </w:tcPr>
          <w:p w14:paraId="5B454B07"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hint="eastAsia"/>
                <w:sz w:val="22"/>
              </w:rPr>
              <w:t>库车县</w:t>
            </w:r>
            <w:proofErr w:type="gramStart"/>
            <w:r w:rsidRPr="00E13DBC">
              <w:rPr>
                <w:rFonts w:asciiTheme="minorEastAsia" w:eastAsiaTheme="minorEastAsia" w:hAnsiTheme="minorEastAsia" w:hint="eastAsia"/>
                <w:sz w:val="22"/>
              </w:rPr>
              <w:t>恒丰棉业</w:t>
            </w:r>
            <w:proofErr w:type="gramEnd"/>
            <w:r w:rsidRPr="00E13DBC">
              <w:rPr>
                <w:rFonts w:asciiTheme="minorEastAsia" w:eastAsiaTheme="minorEastAsia" w:hAnsiTheme="minorEastAsia" w:hint="eastAsia"/>
                <w:sz w:val="22"/>
              </w:rPr>
              <w:t>有限责任公司</w:t>
            </w:r>
          </w:p>
        </w:tc>
        <w:tc>
          <w:tcPr>
            <w:tcW w:w="993" w:type="dxa"/>
            <w:vAlign w:val="center"/>
          </w:tcPr>
          <w:p w14:paraId="0C5C1F9E" w14:textId="77777777" w:rsidR="00730A12" w:rsidRPr="00E13DBC" w:rsidRDefault="002F2740"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sz w:val="22"/>
              </w:rPr>
              <w:t>2004年9月15日</w:t>
            </w:r>
          </w:p>
        </w:tc>
        <w:tc>
          <w:tcPr>
            <w:tcW w:w="992" w:type="dxa"/>
            <w:vAlign w:val="center"/>
          </w:tcPr>
          <w:p w14:paraId="45359C3B" w14:textId="77777777" w:rsidR="00730A12" w:rsidRPr="00E13DBC" w:rsidRDefault="002F2740" w:rsidP="002F2740">
            <w:pPr>
              <w:pStyle w:val="a3"/>
              <w:spacing w:line="240" w:lineRule="auto"/>
              <w:ind w:firstLineChars="0" w:firstLine="0"/>
              <w:jc w:val="center"/>
              <w:rPr>
                <w:rFonts w:asciiTheme="minorEastAsia" w:eastAsiaTheme="minorEastAsia" w:hAnsiTheme="minorEastAsia"/>
                <w:sz w:val="22"/>
              </w:rPr>
            </w:pPr>
            <w:r w:rsidRPr="00E13DBC">
              <w:rPr>
                <w:rFonts w:asciiTheme="minorEastAsia" w:eastAsiaTheme="minorEastAsia" w:hAnsiTheme="minorEastAsia"/>
                <w:sz w:val="22"/>
              </w:rPr>
              <w:t>5,000万元</w:t>
            </w:r>
          </w:p>
        </w:tc>
        <w:tc>
          <w:tcPr>
            <w:tcW w:w="709" w:type="dxa"/>
            <w:vAlign w:val="center"/>
          </w:tcPr>
          <w:p w14:paraId="34B7673D" w14:textId="77777777" w:rsidR="00730A12" w:rsidRPr="00E13DBC" w:rsidRDefault="00730A12" w:rsidP="002F2740">
            <w:pPr>
              <w:pStyle w:val="a3"/>
              <w:spacing w:line="240" w:lineRule="auto"/>
              <w:ind w:firstLineChars="0" w:firstLine="0"/>
              <w:jc w:val="center"/>
              <w:rPr>
                <w:rFonts w:asciiTheme="minorEastAsia" w:eastAsiaTheme="minorEastAsia" w:hAnsiTheme="minorEastAsia"/>
                <w:sz w:val="22"/>
              </w:rPr>
            </w:pPr>
            <w:proofErr w:type="gramStart"/>
            <w:r w:rsidRPr="00E13DBC">
              <w:rPr>
                <w:rFonts w:asciiTheme="minorEastAsia" w:eastAsiaTheme="minorEastAsia" w:hAnsiTheme="minorEastAsia" w:hint="eastAsia"/>
                <w:sz w:val="22"/>
              </w:rPr>
              <w:t>朱献民</w:t>
            </w:r>
            <w:proofErr w:type="gramEnd"/>
          </w:p>
        </w:tc>
        <w:tc>
          <w:tcPr>
            <w:tcW w:w="992" w:type="dxa"/>
            <w:vAlign w:val="center"/>
          </w:tcPr>
          <w:p w14:paraId="7B0066E6"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sz w:val="22"/>
              </w:rPr>
              <w:t>91652923766801864Y</w:t>
            </w:r>
          </w:p>
        </w:tc>
        <w:tc>
          <w:tcPr>
            <w:tcW w:w="1276" w:type="dxa"/>
            <w:vAlign w:val="center"/>
          </w:tcPr>
          <w:p w14:paraId="59787A4B"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hint="eastAsia"/>
                <w:sz w:val="22"/>
              </w:rPr>
              <w:t>新疆阿克苏地区库车县</w:t>
            </w:r>
            <w:proofErr w:type="gramStart"/>
            <w:r w:rsidRPr="00E13DBC">
              <w:rPr>
                <w:rFonts w:asciiTheme="minorEastAsia" w:eastAsiaTheme="minorEastAsia" w:hAnsiTheme="minorEastAsia" w:hint="eastAsia"/>
                <w:sz w:val="22"/>
              </w:rPr>
              <w:t>阿克吾斯</w:t>
            </w:r>
            <w:proofErr w:type="gramEnd"/>
            <w:r w:rsidRPr="00E13DBC">
              <w:rPr>
                <w:rFonts w:asciiTheme="minorEastAsia" w:eastAsiaTheme="minorEastAsia" w:hAnsiTheme="minorEastAsia" w:hint="eastAsia"/>
                <w:sz w:val="22"/>
              </w:rPr>
              <w:t>塘乡博斯坦三村</w:t>
            </w:r>
          </w:p>
        </w:tc>
        <w:tc>
          <w:tcPr>
            <w:tcW w:w="3118" w:type="dxa"/>
            <w:vAlign w:val="center"/>
          </w:tcPr>
          <w:p w14:paraId="7DF86915" w14:textId="77777777" w:rsidR="00730A12" w:rsidRPr="00E13DBC" w:rsidRDefault="00730A12" w:rsidP="002F2740">
            <w:pPr>
              <w:pStyle w:val="a3"/>
              <w:spacing w:line="240" w:lineRule="auto"/>
              <w:ind w:firstLineChars="0" w:firstLine="0"/>
              <w:rPr>
                <w:rFonts w:asciiTheme="minorEastAsia" w:eastAsiaTheme="minorEastAsia" w:hAnsiTheme="minorEastAsia"/>
                <w:sz w:val="22"/>
              </w:rPr>
            </w:pPr>
            <w:r w:rsidRPr="00E13DBC">
              <w:rPr>
                <w:rFonts w:asciiTheme="minorEastAsia" w:eastAsiaTheme="minorEastAsia" w:hAnsiTheme="minorEastAsia" w:hint="eastAsia"/>
                <w:sz w:val="22"/>
              </w:rPr>
              <w:t>棉花收购，加工；棉花销售，农副产品收购销售。</w:t>
            </w:r>
          </w:p>
        </w:tc>
      </w:tr>
    </w:tbl>
    <w:p w14:paraId="78DE4D4B" w14:textId="66B48BC7" w:rsidR="00C035D8" w:rsidRPr="00E124D8" w:rsidRDefault="00C035D8"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上述标的公司均为华孚控股直接或间接控制的</w:t>
      </w:r>
      <w:r w:rsidR="00F453DE">
        <w:rPr>
          <w:rFonts w:asciiTheme="minorEastAsia" w:eastAsiaTheme="minorEastAsia" w:hAnsiTheme="minorEastAsia" w:hint="eastAsia"/>
          <w:sz w:val="24"/>
        </w:rPr>
        <w:t>子</w:t>
      </w:r>
      <w:r w:rsidRPr="00E124D8">
        <w:rPr>
          <w:rFonts w:asciiTheme="minorEastAsia" w:eastAsiaTheme="minorEastAsia" w:hAnsiTheme="minorEastAsia" w:hint="eastAsia"/>
          <w:sz w:val="24"/>
        </w:rPr>
        <w:t>公司，本次交易涉及的资产不存在抵押、质押或者</w:t>
      </w:r>
      <w:proofErr w:type="gramStart"/>
      <w:r w:rsidRPr="00E124D8">
        <w:rPr>
          <w:rFonts w:asciiTheme="minorEastAsia" w:eastAsiaTheme="minorEastAsia" w:hAnsiTheme="minorEastAsia" w:hint="eastAsia"/>
          <w:sz w:val="24"/>
        </w:rPr>
        <w:t>其他第三</w:t>
      </w:r>
      <w:proofErr w:type="gramEnd"/>
      <w:r w:rsidRPr="00E124D8">
        <w:rPr>
          <w:rFonts w:asciiTheme="minorEastAsia" w:eastAsiaTheme="minorEastAsia" w:hAnsiTheme="minorEastAsia" w:hint="eastAsia"/>
          <w:sz w:val="24"/>
        </w:rPr>
        <w:t>方权利，不存在重大争议、诉讼或仲</w:t>
      </w:r>
      <w:r w:rsidR="00E54B1B" w:rsidRPr="00E124D8">
        <w:rPr>
          <w:rFonts w:asciiTheme="minorEastAsia" w:eastAsiaTheme="minorEastAsia" w:hAnsiTheme="minorEastAsia" w:hint="eastAsia"/>
          <w:sz w:val="24"/>
        </w:rPr>
        <w:t>裁事项，不存在查封、冻结等司法措施。</w:t>
      </w:r>
    </w:p>
    <w:p w14:paraId="034838C6" w14:textId="37634834" w:rsidR="00E54B1B" w:rsidRPr="00E124D8" w:rsidRDefault="00E54B1B"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股权关系请参见本公告“第二节交易概述中第</w:t>
      </w:r>
      <w:r w:rsidR="00A252C7">
        <w:rPr>
          <w:rFonts w:asciiTheme="minorEastAsia" w:eastAsiaTheme="minorEastAsia" w:hAnsiTheme="minorEastAsia" w:hint="eastAsia"/>
          <w:sz w:val="24"/>
        </w:rPr>
        <w:t>三</w:t>
      </w:r>
      <w:r w:rsidRPr="00E124D8">
        <w:rPr>
          <w:rFonts w:asciiTheme="minorEastAsia" w:eastAsiaTheme="minorEastAsia" w:hAnsiTheme="minorEastAsia" w:hint="eastAsia"/>
          <w:sz w:val="24"/>
        </w:rPr>
        <w:t>项股权关系”。</w:t>
      </w:r>
    </w:p>
    <w:p w14:paraId="04B6C798" w14:textId="7AFD30BC" w:rsidR="00D01FDD" w:rsidRPr="00E124D8" w:rsidRDefault="00D01FDD"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（二）标的公司主要财务指标</w:t>
      </w:r>
    </w:p>
    <w:p w14:paraId="7313C685" w14:textId="4C19DA44" w:rsidR="0095052E" w:rsidRPr="00E124D8" w:rsidRDefault="004F7D21"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1、</w:t>
      </w:r>
      <w:r w:rsidR="00BF2333">
        <w:rPr>
          <w:rFonts w:asciiTheme="minorEastAsia" w:eastAsiaTheme="minorEastAsia" w:hAnsiTheme="minorEastAsia" w:hint="eastAsia"/>
          <w:sz w:val="24"/>
        </w:rPr>
        <w:t>经</w:t>
      </w:r>
      <w:r w:rsidR="00965018">
        <w:rPr>
          <w:rFonts w:asciiTheme="minorEastAsia" w:eastAsiaTheme="minorEastAsia" w:hAnsiTheme="minorEastAsia" w:hint="eastAsia"/>
          <w:sz w:val="24"/>
        </w:rPr>
        <w:t>评估的</w:t>
      </w:r>
      <w:r w:rsidR="00E7611D" w:rsidRPr="00E124D8">
        <w:rPr>
          <w:rFonts w:asciiTheme="minorEastAsia" w:eastAsiaTheme="minorEastAsia" w:hAnsiTheme="minorEastAsia" w:hint="eastAsia"/>
          <w:sz w:val="24"/>
        </w:rPr>
        <w:t>标的</w:t>
      </w:r>
      <w:r w:rsidR="00FA24D4" w:rsidRPr="00E124D8">
        <w:rPr>
          <w:rFonts w:asciiTheme="minorEastAsia" w:eastAsiaTheme="minorEastAsia" w:hAnsiTheme="minorEastAsia" w:hint="eastAsia"/>
          <w:sz w:val="24"/>
        </w:rPr>
        <w:t>公司</w:t>
      </w:r>
      <w:r w:rsidR="00DF183B">
        <w:rPr>
          <w:rFonts w:asciiTheme="minorEastAsia" w:eastAsiaTheme="minorEastAsia" w:hAnsiTheme="minorEastAsia" w:hint="eastAsia"/>
          <w:sz w:val="24"/>
        </w:rPr>
        <w:t>资产的账面价值和评估价值（评估基准日为</w:t>
      </w:r>
      <w:r w:rsidR="00E7611D" w:rsidRPr="00E124D8">
        <w:rPr>
          <w:rFonts w:asciiTheme="minorEastAsia" w:eastAsiaTheme="minorEastAsia" w:hAnsiTheme="minorEastAsia" w:hint="eastAsia"/>
          <w:sz w:val="24"/>
        </w:rPr>
        <w:t>2018年12月31日）</w:t>
      </w:r>
    </w:p>
    <w:p w14:paraId="58B3C4E8" w14:textId="77777777" w:rsidR="0095052E" w:rsidRPr="00E124D8" w:rsidRDefault="0095052E" w:rsidP="00E124D8">
      <w:pPr>
        <w:pStyle w:val="a3"/>
        <w:spacing w:line="500" w:lineRule="exact"/>
        <w:ind w:firstLineChars="0"/>
        <w:jc w:val="right"/>
        <w:rPr>
          <w:rFonts w:asciiTheme="minorEastAsia" w:eastAsiaTheme="minorEastAsia" w:hAnsiTheme="minorEastAsia"/>
          <w:sz w:val="24"/>
        </w:rPr>
      </w:pPr>
      <w:r w:rsidRPr="00E124D8">
        <w:rPr>
          <w:rFonts w:asciiTheme="minorEastAsia" w:eastAsiaTheme="minorEastAsia" w:hAnsiTheme="minorEastAsia" w:hint="eastAsia"/>
          <w:sz w:val="24"/>
        </w:rPr>
        <w:t>单位：人民币万元</w:t>
      </w:r>
    </w:p>
    <w:tbl>
      <w:tblPr>
        <w:tblStyle w:val="a4"/>
        <w:tblW w:w="9465" w:type="dxa"/>
        <w:tblInd w:w="-601" w:type="dxa"/>
        <w:tblLayout w:type="fixed"/>
        <w:tblLook w:val="04A0" w:firstRow="1" w:lastRow="0" w:firstColumn="1" w:lastColumn="0" w:noHBand="0" w:noVBand="1"/>
      </w:tblPr>
      <w:tblGrid>
        <w:gridCol w:w="392"/>
        <w:gridCol w:w="3402"/>
        <w:gridCol w:w="1417"/>
        <w:gridCol w:w="1418"/>
        <w:gridCol w:w="1418"/>
        <w:gridCol w:w="1418"/>
      </w:tblGrid>
      <w:tr w:rsidR="00FA24D4" w:rsidRPr="00965018" w14:paraId="651B0A37" w14:textId="77777777" w:rsidTr="0050285F">
        <w:trPr>
          <w:trHeight w:val="634"/>
        </w:trPr>
        <w:tc>
          <w:tcPr>
            <w:tcW w:w="392" w:type="dxa"/>
            <w:vMerge w:val="restart"/>
            <w:vAlign w:val="center"/>
          </w:tcPr>
          <w:p w14:paraId="0395D8DE" w14:textId="77777777" w:rsidR="00FA24D4" w:rsidRPr="00965018" w:rsidRDefault="00FA24D4" w:rsidP="00FA24D4">
            <w:pPr>
              <w:pStyle w:val="a3"/>
              <w:spacing w:line="240" w:lineRule="auto"/>
              <w:ind w:firstLine="480"/>
              <w:rPr>
                <w:sz w:val="24"/>
              </w:rPr>
            </w:pPr>
            <w:r w:rsidRPr="00965018">
              <w:rPr>
                <w:rFonts w:hint="eastAsia"/>
                <w:sz w:val="24"/>
              </w:rPr>
              <w:t>序序号</w:t>
            </w:r>
          </w:p>
        </w:tc>
        <w:tc>
          <w:tcPr>
            <w:tcW w:w="3402" w:type="dxa"/>
            <w:vMerge w:val="restart"/>
            <w:vAlign w:val="center"/>
          </w:tcPr>
          <w:p w14:paraId="26AD754C" w14:textId="77777777" w:rsidR="00FA24D4" w:rsidRPr="00965018" w:rsidRDefault="00FA24D4" w:rsidP="00FA24D4">
            <w:pPr>
              <w:pStyle w:val="a3"/>
              <w:spacing w:line="240" w:lineRule="auto"/>
              <w:ind w:firstLine="480"/>
              <w:rPr>
                <w:sz w:val="24"/>
              </w:rPr>
            </w:pPr>
            <w:r w:rsidRPr="00965018">
              <w:rPr>
                <w:rFonts w:hint="eastAsia"/>
                <w:sz w:val="24"/>
              </w:rPr>
              <w:t>标的公司全称</w:t>
            </w:r>
          </w:p>
        </w:tc>
        <w:tc>
          <w:tcPr>
            <w:tcW w:w="2835" w:type="dxa"/>
            <w:gridSpan w:val="2"/>
            <w:vAlign w:val="center"/>
          </w:tcPr>
          <w:p w14:paraId="6779A45F" w14:textId="77777777" w:rsidR="00FA24D4" w:rsidRPr="00965018" w:rsidRDefault="00FA24D4" w:rsidP="0050285F">
            <w:pPr>
              <w:pStyle w:val="a3"/>
              <w:spacing w:line="360" w:lineRule="auto"/>
              <w:ind w:firstLineChars="0" w:firstLine="0"/>
              <w:jc w:val="center"/>
              <w:rPr>
                <w:sz w:val="24"/>
              </w:rPr>
            </w:pPr>
            <w:r w:rsidRPr="00965018">
              <w:rPr>
                <w:rFonts w:hint="eastAsia"/>
                <w:sz w:val="24"/>
              </w:rPr>
              <w:t>总资产</w:t>
            </w:r>
          </w:p>
        </w:tc>
        <w:tc>
          <w:tcPr>
            <w:tcW w:w="2836" w:type="dxa"/>
            <w:gridSpan w:val="2"/>
            <w:vAlign w:val="center"/>
          </w:tcPr>
          <w:p w14:paraId="40A3C074" w14:textId="77777777" w:rsidR="00FA24D4" w:rsidRPr="00965018" w:rsidRDefault="00FA24D4" w:rsidP="0050285F">
            <w:pPr>
              <w:pStyle w:val="a3"/>
              <w:spacing w:line="360" w:lineRule="auto"/>
              <w:ind w:firstLineChars="0" w:firstLine="0"/>
              <w:jc w:val="center"/>
              <w:rPr>
                <w:sz w:val="24"/>
              </w:rPr>
            </w:pPr>
            <w:r w:rsidRPr="00965018">
              <w:rPr>
                <w:rFonts w:hint="eastAsia"/>
                <w:sz w:val="24"/>
              </w:rPr>
              <w:t>净资产</w:t>
            </w:r>
          </w:p>
        </w:tc>
      </w:tr>
      <w:tr w:rsidR="00FA24D4" w:rsidRPr="00965018" w14:paraId="5F0BA562" w14:textId="77777777" w:rsidTr="0050285F">
        <w:trPr>
          <w:trHeight w:val="634"/>
        </w:trPr>
        <w:tc>
          <w:tcPr>
            <w:tcW w:w="392" w:type="dxa"/>
            <w:vMerge/>
            <w:vAlign w:val="center"/>
          </w:tcPr>
          <w:p w14:paraId="5963C548" w14:textId="77777777" w:rsidR="00FA24D4" w:rsidRPr="00965018" w:rsidRDefault="00FA24D4" w:rsidP="0095052E">
            <w:pPr>
              <w:pStyle w:val="a3"/>
              <w:spacing w:line="240" w:lineRule="auto"/>
              <w:ind w:firstLineChars="0" w:firstLine="0"/>
              <w:rPr>
                <w:sz w:val="24"/>
              </w:rPr>
            </w:pPr>
          </w:p>
        </w:tc>
        <w:tc>
          <w:tcPr>
            <w:tcW w:w="3402" w:type="dxa"/>
            <w:vMerge/>
            <w:vAlign w:val="center"/>
          </w:tcPr>
          <w:p w14:paraId="63944B2C" w14:textId="77777777" w:rsidR="00FA24D4" w:rsidRPr="00965018" w:rsidRDefault="00FA24D4" w:rsidP="0095052E">
            <w:pPr>
              <w:pStyle w:val="a3"/>
              <w:spacing w:line="240" w:lineRule="auto"/>
              <w:ind w:firstLineChars="0" w:firstLine="0"/>
              <w:rPr>
                <w:sz w:val="24"/>
              </w:rPr>
            </w:pPr>
          </w:p>
        </w:tc>
        <w:tc>
          <w:tcPr>
            <w:tcW w:w="1417" w:type="dxa"/>
            <w:vAlign w:val="center"/>
          </w:tcPr>
          <w:p w14:paraId="4B14C607" w14:textId="77777777" w:rsidR="00FA24D4" w:rsidRPr="00965018" w:rsidRDefault="00FA24D4" w:rsidP="0095052E">
            <w:pPr>
              <w:pStyle w:val="a3"/>
              <w:spacing w:line="240" w:lineRule="auto"/>
              <w:ind w:firstLineChars="0" w:firstLine="0"/>
              <w:jc w:val="center"/>
              <w:rPr>
                <w:sz w:val="24"/>
              </w:rPr>
            </w:pPr>
            <w:r w:rsidRPr="00965018">
              <w:rPr>
                <w:rFonts w:hint="eastAsia"/>
                <w:sz w:val="24"/>
              </w:rPr>
              <w:t>账面价值</w:t>
            </w:r>
          </w:p>
        </w:tc>
        <w:tc>
          <w:tcPr>
            <w:tcW w:w="1418" w:type="dxa"/>
            <w:vAlign w:val="center"/>
          </w:tcPr>
          <w:p w14:paraId="76FDDBB9" w14:textId="77777777" w:rsidR="00FA24D4" w:rsidRPr="00965018" w:rsidRDefault="00FA24D4" w:rsidP="00985B4D">
            <w:pPr>
              <w:pStyle w:val="a3"/>
              <w:spacing w:line="360" w:lineRule="auto"/>
              <w:ind w:firstLineChars="0" w:firstLine="0"/>
              <w:jc w:val="center"/>
              <w:rPr>
                <w:sz w:val="24"/>
              </w:rPr>
            </w:pPr>
            <w:r w:rsidRPr="00965018">
              <w:rPr>
                <w:rFonts w:hint="eastAsia"/>
                <w:sz w:val="24"/>
              </w:rPr>
              <w:t>评估价值</w:t>
            </w:r>
          </w:p>
        </w:tc>
        <w:tc>
          <w:tcPr>
            <w:tcW w:w="1418" w:type="dxa"/>
            <w:vAlign w:val="center"/>
          </w:tcPr>
          <w:p w14:paraId="03E3389A" w14:textId="77777777" w:rsidR="00FA24D4" w:rsidRPr="00965018" w:rsidRDefault="00FA24D4" w:rsidP="00985B4D">
            <w:pPr>
              <w:pStyle w:val="a3"/>
              <w:spacing w:line="240" w:lineRule="auto"/>
              <w:ind w:firstLineChars="0" w:firstLine="0"/>
              <w:jc w:val="center"/>
              <w:rPr>
                <w:sz w:val="24"/>
              </w:rPr>
            </w:pPr>
            <w:r w:rsidRPr="00965018">
              <w:rPr>
                <w:rFonts w:hint="eastAsia"/>
                <w:sz w:val="24"/>
              </w:rPr>
              <w:t>账面价值</w:t>
            </w:r>
          </w:p>
        </w:tc>
        <w:tc>
          <w:tcPr>
            <w:tcW w:w="1418" w:type="dxa"/>
            <w:vAlign w:val="center"/>
          </w:tcPr>
          <w:p w14:paraId="3EFF311B" w14:textId="77777777" w:rsidR="00FA24D4" w:rsidRPr="00965018" w:rsidRDefault="00FA24D4" w:rsidP="00985B4D">
            <w:pPr>
              <w:pStyle w:val="a3"/>
              <w:spacing w:line="360" w:lineRule="auto"/>
              <w:ind w:firstLineChars="0" w:firstLine="0"/>
              <w:jc w:val="center"/>
              <w:rPr>
                <w:sz w:val="24"/>
              </w:rPr>
            </w:pPr>
            <w:r w:rsidRPr="00965018">
              <w:rPr>
                <w:rFonts w:hint="eastAsia"/>
                <w:sz w:val="24"/>
              </w:rPr>
              <w:t>评估价值</w:t>
            </w:r>
          </w:p>
        </w:tc>
      </w:tr>
      <w:tr w:rsidR="006223F9" w:rsidRPr="00965018" w14:paraId="45307FA2" w14:textId="77777777" w:rsidTr="006223F9">
        <w:tc>
          <w:tcPr>
            <w:tcW w:w="392" w:type="dxa"/>
            <w:vAlign w:val="center"/>
          </w:tcPr>
          <w:p w14:paraId="5CD492DE" w14:textId="77777777" w:rsidR="006223F9" w:rsidRPr="00965018" w:rsidRDefault="006223F9" w:rsidP="00985B4D">
            <w:pPr>
              <w:pStyle w:val="a3"/>
              <w:spacing w:line="360" w:lineRule="auto"/>
              <w:ind w:firstLineChars="0" w:firstLine="0"/>
              <w:jc w:val="center"/>
              <w:rPr>
                <w:sz w:val="24"/>
              </w:rPr>
            </w:pPr>
            <w:r w:rsidRPr="00965018">
              <w:rPr>
                <w:rFonts w:hint="eastAsia"/>
                <w:sz w:val="24"/>
              </w:rPr>
              <w:t>1</w:t>
            </w:r>
          </w:p>
        </w:tc>
        <w:tc>
          <w:tcPr>
            <w:tcW w:w="3402" w:type="dxa"/>
            <w:vAlign w:val="center"/>
          </w:tcPr>
          <w:p w14:paraId="62132890" w14:textId="77777777" w:rsidR="006223F9" w:rsidRPr="00965018" w:rsidRDefault="006223F9" w:rsidP="00985B4D">
            <w:pPr>
              <w:pStyle w:val="a3"/>
              <w:spacing w:line="240" w:lineRule="auto"/>
              <w:ind w:firstLineChars="0" w:firstLine="0"/>
              <w:rPr>
                <w:rFonts w:asciiTheme="minorEastAsia" w:eastAsiaTheme="minorEastAsia" w:hAnsiTheme="minorEastAsia"/>
                <w:sz w:val="24"/>
              </w:rPr>
            </w:pPr>
            <w:r w:rsidRPr="00965018">
              <w:rPr>
                <w:rFonts w:asciiTheme="minorEastAsia" w:eastAsiaTheme="minorEastAsia" w:hAnsiTheme="minorEastAsia" w:hint="eastAsia"/>
                <w:sz w:val="24"/>
              </w:rPr>
              <w:t>奎屯</w:t>
            </w:r>
            <w:proofErr w:type="gramStart"/>
            <w:r w:rsidRPr="00965018">
              <w:rPr>
                <w:rFonts w:asciiTheme="minorEastAsia" w:eastAsiaTheme="minorEastAsia" w:hAnsiTheme="minorEastAsia" w:hint="eastAsia"/>
                <w:sz w:val="24"/>
              </w:rPr>
              <w:t>锦孚棉</w:t>
            </w:r>
            <w:proofErr w:type="gramEnd"/>
            <w:r w:rsidRPr="00965018">
              <w:rPr>
                <w:rFonts w:asciiTheme="minorEastAsia" w:eastAsiaTheme="minorEastAsia" w:hAnsiTheme="minorEastAsia" w:hint="eastAsia"/>
                <w:sz w:val="24"/>
              </w:rPr>
              <w:t>业</w:t>
            </w:r>
            <w:r w:rsidRPr="00965018">
              <w:rPr>
                <w:rFonts w:asciiTheme="minorEastAsia" w:eastAsiaTheme="minorEastAsia" w:hAnsiTheme="minorEastAsia"/>
                <w:sz w:val="24"/>
              </w:rPr>
              <w:t>有限公司</w:t>
            </w:r>
          </w:p>
        </w:tc>
        <w:tc>
          <w:tcPr>
            <w:tcW w:w="1417" w:type="dxa"/>
            <w:vAlign w:val="center"/>
          </w:tcPr>
          <w:p w14:paraId="1407F4F5"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8,773.89</w:t>
            </w:r>
          </w:p>
        </w:tc>
        <w:tc>
          <w:tcPr>
            <w:tcW w:w="1418" w:type="dxa"/>
            <w:vAlign w:val="center"/>
          </w:tcPr>
          <w:p w14:paraId="104D09EA"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9,645.72</w:t>
            </w:r>
          </w:p>
        </w:tc>
        <w:tc>
          <w:tcPr>
            <w:tcW w:w="1418" w:type="dxa"/>
            <w:vAlign w:val="center"/>
          </w:tcPr>
          <w:p w14:paraId="7681FE3E"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1,076.96</w:t>
            </w:r>
          </w:p>
        </w:tc>
        <w:tc>
          <w:tcPr>
            <w:tcW w:w="1418" w:type="dxa"/>
            <w:vAlign w:val="center"/>
          </w:tcPr>
          <w:p w14:paraId="74037F1D"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1,948.78</w:t>
            </w:r>
          </w:p>
        </w:tc>
      </w:tr>
      <w:tr w:rsidR="006223F9" w:rsidRPr="00965018" w14:paraId="681F35CD" w14:textId="77777777" w:rsidTr="006223F9">
        <w:tc>
          <w:tcPr>
            <w:tcW w:w="392" w:type="dxa"/>
            <w:vAlign w:val="center"/>
          </w:tcPr>
          <w:p w14:paraId="709D4CAE" w14:textId="77777777" w:rsidR="006223F9" w:rsidRPr="00965018" w:rsidRDefault="006223F9" w:rsidP="00985B4D">
            <w:pPr>
              <w:pStyle w:val="a3"/>
              <w:spacing w:line="360" w:lineRule="auto"/>
              <w:ind w:firstLineChars="0" w:firstLine="0"/>
              <w:jc w:val="center"/>
              <w:rPr>
                <w:sz w:val="24"/>
              </w:rPr>
            </w:pPr>
            <w:r w:rsidRPr="00965018">
              <w:rPr>
                <w:rFonts w:hint="eastAsia"/>
                <w:sz w:val="24"/>
              </w:rPr>
              <w:t>2</w:t>
            </w:r>
          </w:p>
        </w:tc>
        <w:tc>
          <w:tcPr>
            <w:tcW w:w="3402" w:type="dxa"/>
            <w:vAlign w:val="center"/>
          </w:tcPr>
          <w:p w14:paraId="5D939F74" w14:textId="77777777" w:rsidR="006223F9" w:rsidRPr="00965018" w:rsidRDefault="006223F9" w:rsidP="00985B4D">
            <w:pPr>
              <w:pStyle w:val="a3"/>
              <w:spacing w:line="240" w:lineRule="auto"/>
              <w:ind w:firstLineChars="0" w:firstLine="0"/>
              <w:rPr>
                <w:rFonts w:asciiTheme="minorEastAsia" w:eastAsiaTheme="minorEastAsia" w:hAnsiTheme="minorEastAsia"/>
                <w:sz w:val="24"/>
              </w:rPr>
            </w:pPr>
            <w:r w:rsidRPr="00965018">
              <w:rPr>
                <w:rFonts w:asciiTheme="minorEastAsia" w:eastAsiaTheme="minorEastAsia" w:hAnsiTheme="minorEastAsia" w:hint="eastAsia"/>
                <w:sz w:val="24"/>
              </w:rPr>
              <w:t>新疆华</w:t>
            </w:r>
            <w:proofErr w:type="gramStart"/>
            <w:r w:rsidRPr="00965018">
              <w:rPr>
                <w:rFonts w:asciiTheme="minorEastAsia" w:eastAsiaTheme="minorEastAsia" w:hAnsiTheme="minorEastAsia" w:hint="eastAsia"/>
                <w:sz w:val="24"/>
              </w:rPr>
              <w:t>孚恒丰棉</w:t>
            </w:r>
            <w:proofErr w:type="gramEnd"/>
            <w:r w:rsidRPr="00965018">
              <w:rPr>
                <w:rFonts w:asciiTheme="minorEastAsia" w:eastAsiaTheme="minorEastAsia" w:hAnsiTheme="minorEastAsia" w:hint="eastAsia"/>
                <w:sz w:val="24"/>
              </w:rPr>
              <w:t>业有限公司</w:t>
            </w:r>
          </w:p>
        </w:tc>
        <w:tc>
          <w:tcPr>
            <w:tcW w:w="1417" w:type="dxa"/>
            <w:vAlign w:val="center"/>
          </w:tcPr>
          <w:p w14:paraId="035902E1"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121,067.36</w:t>
            </w:r>
          </w:p>
        </w:tc>
        <w:tc>
          <w:tcPr>
            <w:tcW w:w="1418" w:type="dxa"/>
            <w:vAlign w:val="center"/>
          </w:tcPr>
          <w:p w14:paraId="08D02E22"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130,121.23</w:t>
            </w:r>
          </w:p>
        </w:tc>
        <w:tc>
          <w:tcPr>
            <w:tcW w:w="1418" w:type="dxa"/>
            <w:vAlign w:val="center"/>
          </w:tcPr>
          <w:p w14:paraId="35869143"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13,404.25</w:t>
            </w:r>
          </w:p>
        </w:tc>
        <w:tc>
          <w:tcPr>
            <w:tcW w:w="1418" w:type="dxa"/>
            <w:vAlign w:val="center"/>
          </w:tcPr>
          <w:p w14:paraId="067F990D"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21,296.98</w:t>
            </w:r>
          </w:p>
        </w:tc>
      </w:tr>
      <w:tr w:rsidR="006223F9" w14:paraId="2FDC2321" w14:textId="77777777" w:rsidTr="006223F9">
        <w:tc>
          <w:tcPr>
            <w:tcW w:w="392" w:type="dxa"/>
            <w:vAlign w:val="center"/>
          </w:tcPr>
          <w:p w14:paraId="105FEE84" w14:textId="77777777" w:rsidR="006223F9" w:rsidRPr="00965018" w:rsidRDefault="006223F9" w:rsidP="00985B4D">
            <w:pPr>
              <w:pStyle w:val="a3"/>
              <w:spacing w:line="360" w:lineRule="auto"/>
              <w:ind w:firstLineChars="0" w:firstLine="0"/>
              <w:jc w:val="center"/>
              <w:rPr>
                <w:sz w:val="24"/>
              </w:rPr>
            </w:pPr>
            <w:r w:rsidRPr="00965018">
              <w:rPr>
                <w:rFonts w:hint="eastAsia"/>
                <w:sz w:val="24"/>
              </w:rPr>
              <w:lastRenderedPageBreak/>
              <w:t>3</w:t>
            </w:r>
          </w:p>
        </w:tc>
        <w:tc>
          <w:tcPr>
            <w:tcW w:w="3402" w:type="dxa"/>
            <w:vAlign w:val="center"/>
          </w:tcPr>
          <w:p w14:paraId="4B4DE6CA" w14:textId="77777777" w:rsidR="006223F9" w:rsidRPr="00965018" w:rsidRDefault="006223F9" w:rsidP="00985B4D">
            <w:pPr>
              <w:pStyle w:val="a3"/>
              <w:spacing w:line="240" w:lineRule="auto"/>
              <w:ind w:firstLineChars="0" w:firstLine="0"/>
              <w:rPr>
                <w:rFonts w:asciiTheme="minorEastAsia" w:eastAsiaTheme="minorEastAsia" w:hAnsiTheme="minorEastAsia"/>
                <w:sz w:val="24"/>
              </w:rPr>
            </w:pPr>
            <w:r w:rsidRPr="00965018">
              <w:rPr>
                <w:rFonts w:asciiTheme="minorEastAsia" w:eastAsiaTheme="minorEastAsia" w:hAnsiTheme="minorEastAsia" w:hint="eastAsia"/>
                <w:sz w:val="24"/>
              </w:rPr>
              <w:t>库车县</w:t>
            </w:r>
            <w:proofErr w:type="gramStart"/>
            <w:r w:rsidRPr="00965018">
              <w:rPr>
                <w:rFonts w:asciiTheme="minorEastAsia" w:eastAsiaTheme="minorEastAsia" w:hAnsiTheme="minorEastAsia" w:hint="eastAsia"/>
                <w:sz w:val="24"/>
              </w:rPr>
              <w:t>恒丰棉业</w:t>
            </w:r>
            <w:proofErr w:type="gramEnd"/>
            <w:r w:rsidRPr="00965018">
              <w:rPr>
                <w:rFonts w:asciiTheme="minorEastAsia" w:eastAsiaTheme="minorEastAsia" w:hAnsiTheme="minorEastAsia" w:hint="eastAsia"/>
                <w:sz w:val="24"/>
              </w:rPr>
              <w:t>有限责任公司</w:t>
            </w:r>
          </w:p>
        </w:tc>
        <w:tc>
          <w:tcPr>
            <w:tcW w:w="1417" w:type="dxa"/>
            <w:vAlign w:val="center"/>
          </w:tcPr>
          <w:p w14:paraId="069BAD00"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62,042.35</w:t>
            </w:r>
          </w:p>
        </w:tc>
        <w:tc>
          <w:tcPr>
            <w:tcW w:w="1418" w:type="dxa"/>
            <w:vAlign w:val="center"/>
          </w:tcPr>
          <w:p w14:paraId="1D4895C5"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64,004.26</w:t>
            </w:r>
          </w:p>
        </w:tc>
        <w:tc>
          <w:tcPr>
            <w:tcW w:w="1418" w:type="dxa"/>
            <w:vAlign w:val="center"/>
          </w:tcPr>
          <w:p w14:paraId="04A665F6"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8,789.48</w:t>
            </w:r>
          </w:p>
        </w:tc>
        <w:tc>
          <w:tcPr>
            <w:tcW w:w="1418" w:type="dxa"/>
            <w:vAlign w:val="center"/>
          </w:tcPr>
          <w:p w14:paraId="7EA2351A" w14:textId="77777777" w:rsidR="006223F9" w:rsidRPr="006223F9" w:rsidRDefault="006223F9" w:rsidP="006223F9">
            <w:pPr>
              <w:jc w:val="right"/>
              <w:rPr>
                <w:rFonts w:asciiTheme="minorEastAsia" w:eastAsiaTheme="minorEastAsia" w:hAnsiTheme="minorEastAsia" w:cs="宋体"/>
                <w:color w:val="000000"/>
                <w:sz w:val="24"/>
                <w:szCs w:val="24"/>
              </w:rPr>
            </w:pPr>
            <w:r w:rsidRPr="006223F9">
              <w:rPr>
                <w:rFonts w:asciiTheme="minorEastAsia" w:eastAsiaTheme="minorEastAsia" w:hAnsiTheme="minorEastAsia" w:hint="eastAsia"/>
                <w:color w:val="000000"/>
                <w:sz w:val="24"/>
                <w:szCs w:val="24"/>
              </w:rPr>
              <w:t>10,751.39</w:t>
            </w:r>
          </w:p>
        </w:tc>
      </w:tr>
    </w:tbl>
    <w:p w14:paraId="2B3C660E" w14:textId="2C85206F" w:rsidR="00D01FDD" w:rsidRPr="00E124D8" w:rsidRDefault="0095052E" w:rsidP="00E124D8">
      <w:pPr>
        <w:pStyle w:val="a3"/>
        <w:spacing w:line="500" w:lineRule="exact"/>
        <w:ind w:firstLineChars="177" w:firstLine="425"/>
        <w:rPr>
          <w:rFonts w:asciiTheme="minorEastAsia" w:eastAsiaTheme="minorEastAsia" w:hAnsiTheme="minorEastAsia"/>
          <w:sz w:val="24"/>
        </w:rPr>
      </w:pPr>
      <w:r w:rsidRPr="00965018">
        <w:rPr>
          <w:rFonts w:asciiTheme="minorEastAsia" w:eastAsiaTheme="minorEastAsia" w:hAnsiTheme="minorEastAsia" w:hint="eastAsia"/>
          <w:sz w:val="24"/>
        </w:rPr>
        <w:t>2</w:t>
      </w:r>
      <w:r w:rsidR="004F7D21" w:rsidRPr="00965018">
        <w:rPr>
          <w:rFonts w:asciiTheme="minorEastAsia" w:eastAsiaTheme="minorEastAsia" w:hAnsiTheme="minorEastAsia" w:hint="eastAsia"/>
          <w:sz w:val="24"/>
        </w:rPr>
        <w:t>、</w:t>
      </w:r>
      <w:r w:rsidR="00D01FDD" w:rsidRPr="00965018">
        <w:rPr>
          <w:rFonts w:asciiTheme="minorEastAsia" w:eastAsiaTheme="minorEastAsia" w:hAnsiTheme="minorEastAsia" w:hint="eastAsia"/>
          <w:sz w:val="24"/>
        </w:rPr>
        <w:t>截至</w:t>
      </w:r>
      <w:r w:rsidR="00D01FDD" w:rsidRPr="00965018">
        <w:rPr>
          <w:rFonts w:asciiTheme="minorEastAsia" w:eastAsiaTheme="minorEastAsia" w:hAnsiTheme="minorEastAsia"/>
          <w:sz w:val="24"/>
        </w:rPr>
        <w:t>201</w:t>
      </w:r>
      <w:r w:rsidR="009109BB" w:rsidRPr="00965018">
        <w:rPr>
          <w:rFonts w:asciiTheme="minorEastAsia" w:eastAsiaTheme="minorEastAsia" w:hAnsiTheme="minorEastAsia" w:hint="eastAsia"/>
          <w:sz w:val="24"/>
        </w:rPr>
        <w:t>8</w:t>
      </w:r>
      <w:r w:rsidR="00D01FDD" w:rsidRPr="00965018">
        <w:rPr>
          <w:rFonts w:asciiTheme="minorEastAsia" w:eastAsiaTheme="minorEastAsia" w:hAnsiTheme="minorEastAsia" w:hint="eastAsia"/>
          <w:sz w:val="24"/>
        </w:rPr>
        <w:t>年</w:t>
      </w:r>
      <w:r w:rsidR="00D01FDD" w:rsidRPr="00965018">
        <w:rPr>
          <w:rFonts w:asciiTheme="minorEastAsia" w:eastAsiaTheme="minorEastAsia" w:hAnsiTheme="minorEastAsia"/>
          <w:sz w:val="24"/>
        </w:rPr>
        <w:t>12</w:t>
      </w:r>
      <w:r w:rsidR="00D01FDD" w:rsidRPr="00965018">
        <w:rPr>
          <w:rFonts w:asciiTheme="minorEastAsia" w:eastAsiaTheme="minorEastAsia" w:hAnsiTheme="minorEastAsia" w:hint="eastAsia"/>
          <w:sz w:val="24"/>
        </w:rPr>
        <w:t>月</w:t>
      </w:r>
      <w:r w:rsidR="00D01FDD" w:rsidRPr="00965018">
        <w:rPr>
          <w:rFonts w:asciiTheme="minorEastAsia" w:eastAsiaTheme="minorEastAsia" w:hAnsiTheme="minorEastAsia"/>
          <w:sz w:val="24"/>
        </w:rPr>
        <w:t>31</w:t>
      </w:r>
      <w:r w:rsidR="00D01FDD" w:rsidRPr="00965018">
        <w:rPr>
          <w:rFonts w:asciiTheme="minorEastAsia" w:eastAsiaTheme="minorEastAsia" w:hAnsiTheme="minorEastAsia" w:hint="eastAsia"/>
          <w:sz w:val="24"/>
        </w:rPr>
        <w:t>日（</w:t>
      </w:r>
      <w:r w:rsidR="004F7D21" w:rsidRPr="00965018">
        <w:rPr>
          <w:rFonts w:asciiTheme="minorEastAsia" w:eastAsiaTheme="minorEastAsia" w:hAnsiTheme="minorEastAsia" w:hint="eastAsia"/>
          <w:sz w:val="24"/>
        </w:rPr>
        <w:t>或</w:t>
      </w:r>
      <w:r w:rsidR="00D01FDD" w:rsidRPr="00965018">
        <w:rPr>
          <w:rFonts w:asciiTheme="minorEastAsia" w:eastAsiaTheme="minorEastAsia" w:hAnsiTheme="minorEastAsia"/>
          <w:sz w:val="24"/>
        </w:rPr>
        <w:t>201</w:t>
      </w:r>
      <w:r w:rsidR="009109BB" w:rsidRPr="00965018">
        <w:rPr>
          <w:rFonts w:asciiTheme="minorEastAsia" w:eastAsiaTheme="minorEastAsia" w:hAnsiTheme="minorEastAsia" w:hint="eastAsia"/>
          <w:sz w:val="24"/>
        </w:rPr>
        <w:t>8年度）财务指标（以下数据</w:t>
      </w:r>
      <w:r w:rsidR="00C03C8F">
        <w:rPr>
          <w:rFonts w:asciiTheme="minorEastAsia" w:eastAsiaTheme="minorEastAsia" w:hAnsiTheme="minorEastAsia" w:hint="eastAsia"/>
          <w:sz w:val="24"/>
        </w:rPr>
        <w:t>已</w:t>
      </w:r>
      <w:r w:rsidR="00C43B98" w:rsidRPr="00965018">
        <w:rPr>
          <w:rFonts w:asciiTheme="minorEastAsia" w:eastAsiaTheme="minorEastAsia" w:hAnsiTheme="minorEastAsia" w:hint="eastAsia"/>
          <w:sz w:val="24"/>
        </w:rPr>
        <w:t>经</w:t>
      </w:r>
      <w:r w:rsidR="00D01FDD" w:rsidRPr="00965018">
        <w:rPr>
          <w:rFonts w:asciiTheme="minorEastAsia" w:eastAsiaTheme="minorEastAsia" w:hAnsiTheme="minorEastAsia" w:hint="eastAsia"/>
          <w:sz w:val="24"/>
        </w:rPr>
        <w:t>审计）</w:t>
      </w:r>
    </w:p>
    <w:p w14:paraId="47240259" w14:textId="77777777" w:rsidR="00D01FDD" w:rsidRPr="00E124D8" w:rsidRDefault="00D01FDD" w:rsidP="00E124D8">
      <w:pPr>
        <w:pStyle w:val="a3"/>
        <w:spacing w:line="500" w:lineRule="exact"/>
        <w:ind w:firstLineChars="0"/>
        <w:jc w:val="right"/>
        <w:rPr>
          <w:rFonts w:asciiTheme="minorEastAsia" w:eastAsiaTheme="minorEastAsia" w:hAnsiTheme="minorEastAsia"/>
          <w:sz w:val="24"/>
        </w:rPr>
      </w:pPr>
      <w:r w:rsidRPr="00E124D8">
        <w:rPr>
          <w:rFonts w:asciiTheme="minorEastAsia" w:eastAsiaTheme="minorEastAsia" w:hAnsiTheme="minorEastAsia" w:hint="eastAsia"/>
          <w:sz w:val="24"/>
        </w:rPr>
        <w:t>单位：人民币万元</w:t>
      </w:r>
    </w:p>
    <w:tbl>
      <w:tblPr>
        <w:tblStyle w:val="a4"/>
        <w:tblW w:w="8755" w:type="dxa"/>
        <w:tblLayout w:type="fixed"/>
        <w:tblLook w:val="04A0" w:firstRow="1" w:lastRow="0" w:firstColumn="1" w:lastColumn="0" w:noHBand="0" w:noVBand="1"/>
      </w:tblPr>
      <w:tblGrid>
        <w:gridCol w:w="2802"/>
        <w:gridCol w:w="1984"/>
        <w:gridCol w:w="1985"/>
        <w:gridCol w:w="1984"/>
      </w:tblGrid>
      <w:tr w:rsidR="004F7D21" w:rsidRPr="00965018" w14:paraId="58C8B224" w14:textId="77777777" w:rsidTr="004F7D21">
        <w:trPr>
          <w:cantSplit/>
          <w:trHeight w:val="983"/>
        </w:trPr>
        <w:tc>
          <w:tcPr>
            <w:tcW w:w="2802" w:type="dxa"/>
            <w:tcBorders>
              <w:tl2br w:val="single" w:sz="4" w:space="0" w:color="auto"/>
            </w:tcBorders>
            <w:vAlign w:val="center"/>
          </w:tcPr>
          <w:p w14:paraId="4B7AF350" w14:textId="77777777" w:rsidR="004F7D21" w:rsidRPr="00965018" w:rsidRDefault="004F7D21" w:rsidP="004F7D21">
            <w:pPr>
              <w:pStyle w:val="a3"/>
              <w:spacing w:line="360" w:lineRule="auto"/>
              <w:ind w:firstLineChars="0" w:firstLine="0"/>
              <w:jc w:val="center"/>
              <w:rPr>
                <w:sz w:val="24"/>
              </w:rPr>
            </w:pPr>
            <w:r>
              <w:rPr>
                <w:rFonts w:hint="eastAsia"/>
                <w:sz w:val="24"/>
              </w:rPr>
              <w:t xml:space="preserve">                 </w:t>
            </w:r>
            <w:r w:rsidRPr="00965018">
              <w:rPr>
                <w:rFonts w:hint="eastAsia"/>
                <w:sz w:val="24"/>
              </w:rPr>
              <w:t>公司</w:t>
            </w:r>
          </w:p>
          <w:p w14:paraId="46D51BE1" w14:textId="77777777" w:rsidR="004F7D21" w:rsidRPr="00965018" w:rsidRDefault="004F7D21" w:rsidP="004F7D21">
            <w:pPr>
              <w:pStyle w:val="a3"/>
              <w:spacing w:line="360" w:lineRule="auto"/>
              <w:ind w:firstLineChars="0" w:firstLine="0"/>
              <w:rPr>
                <w:sz w:val="24"/>
              </w:rPr>
            </w:pPr>
            <w:r w:rsidRPr="00965018">
              <w:rPr>
                <w:rFonts w:hint="eastAsia"/>
                <w:sz w:val="24"/>
              </w:rPr>
              <w:t>项目</w:t>
            </w:r>
            <w:r w:rsidRPr="00965018">
              <w:rPr>
                <w:rFonts w:hint="eastAsia"/>
                <w:sz w:val="24"/>
              </w:rPr>
              <w:t xml:space="preserve">            </w:t>
            </w:r>
          </w:p>
        </w:tc>
        <w:tc>
          <w:tcPr>
            <w:tcW w:w="1984" w:type="dxa"/>
            <w:vAlign w:val="center"/>
          </w:tcPr>
          <w:p w14:paraId="789B5C14" w14:textId="77777777" w:rsidR="004F7D21" w:rsidRPr="00965018" w:rsidRDefault="004F7D21" w:rsidP="004F7D21">
            <w:pPr>
              <w:pStyle w:val="a3"/>
              <w:spacing w:line="240" w:lineRule="auto"/>
              <w:ind w:firstLineChars="0" w:firstLine="0"/>
              <w:jc w:val="center"/>
              <w:rPr>
                <w:sz w:val="24"/>
              </w:rPr>
            </w:pPr>
            <w:r w:rsidRPr="00965018">
              <w:rPr>
                <w:rFonts w:asciiTheme="minorEastAsia" w:eastAsiaTheme="minorEastAsia" w:hAnsiTheme="minorEastAsia" w:hint="eastAsia"/>
                <w:sz w:val="24"/>
              </w:rPr>
              <w:t>奎屯</w:t>
            </w:r>
            <w:proofErr w:type="gramStart"/>
            <w:r w:rsidRPr="00965018">
              <w:rPr>
                <w:rFonts w:asciiTheme="minorEastAsia" w:eastAsiaTheme="minorEastAsia" w:hAnsiTheme="minorEastAsia" w:hint="eastAsia"/>
                <w:sz w:val="24"/>
              </w:rPr>
              <w:t>锦孚棉</w:t>
            </w:r>
            <w:proofErr w:type="gramEnd"/>
            <w:r w:rsidRPr="00965018">
              <w:rPr>
                <w:rFonts w:asciiTheme="minorEastAsia" w:eastAsiaTheme="minorEastAsia" w:hAnsiTheme="minorEastAsia" w:hint="eastAsia"/>
                <w:sz w:val="24"/>
              </w:rPr>
              <w:t>业</w:t>
            </w:r>
            <w:r w:rsidRPr="00965018">
              <w:rPr>
                <w:rFonts w:asciiTheme="minorEastAsia" w:eastAsiaTheme="minorEastAsia" w:hAnsiTheme="minorEastAsia"/>
                <w:sz w:val="24"/>
              </w:rPr>
              <w:t>有限公司</w:t>
            </w:r>
          </w:p>
        </w:tc>
        <w:tc>
          <w:tcPr>
            <w:tcW w:w="1985" w:type="dxa"/>
            <w:vAlign w:val="center"/>
          </w:tcPr>
          <w:p w14:paraId="7B286732" w14:textId="77777777" w:rsidR="004F7D21" w:rsidRPr="00965018" w:rsidRDefault="004F7D21" w:rsidP="004F7D21">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新疆华</w:t>
            </w:r>
            <w:proofErr w:type="gramStart"/>
            <w:r w:rsidRPr="00965018">
              <w:rPr>
                <w:rFonts w:asciiTheme="minorEastAsia" w:eastAsiaTheme="minorEastAsia" w:hAnsiTheme="minorEastAsia" w:hint="eastAsia"/>
                <w:sz w:val="24"/>
              </w:rPr>
              <w:t>孚恒丰棉</w:t>
            </w:r>
            <w:proofErr w:type="gramEnd"/>
            <w:r w:rsidRPr="00965018">
              <w:rPr>
                <w:rFonts w:asciiTheme="minorEastAsia" w:eastAsiaTheme="minorEastAsia" w:hAnsiTheme="minorEastAsia" w:hint="eastAsia"/>
                <w:sz w:val="24"/>
              </w:rPr>
              <w:t>业有限公司</w:t>
            </w:r>
          </w:p>
        </w:tc>
        <w:tc>
          <w:tcPr>
            <w:tcW w:w="1984" w:type="dxa"/>
            <w:vAlign w:val="center"/>
          </w:tcPr>
          <w:p w14:paraId="580BD3C9" w14:textId="77777777" w:rsidR="004F7D21" w:rsidRPr="00965018" w:rsidRDefault="004F7D21" w:rsidP="004F7D21">
            <w:pPr>
              <w:pStyle w:val="a3"/>
              <w:spacing w:line="240" w:lineRule="auto"/>
              <w:ind w:firstLineChars="0" w:firstLine="0"/>
              <w:jc w:val="center"/>
              <w:rPr>
                <w:sz w:val="24"/>
              </w:rPr>
            </w:pPr>
            <w:r w:rsidRPr="00965018">
              <w:rPr>
                <w:rFonts w:asciiTheme="minorEastAsia" w:eastAsiaTheme="minorEastAsia" w:hAnsiTheme="minorEastAsia" w:hint="eastAsia"/>
                <w:sz w:val="24"/>
              </w:rPr>
              <w:t>库车县</w:t>
            </w:r>
            <w:proofErr w:type="gramStart"/>
            <w:r w:rsidRPr="00965018">
              <w:rPr>
                <w:rFonts w:asciiTheme="minorEastAsia" w:eastAsiaTheme="minorEastAsia" w:hAnsiTheme="minorEastAsia" w:hint="eastAsia"/>
                <w:sz w:val="24"/>
              </w:rPr>
              <w:t>恒丰棉业</w:t>
            </w:r>
            <w:proofErr w:type="gramEnd"/>
            <w:r w:rsidRPr="00965018">
              <w:rPr>
                <w:rFonts w:asciiTheme="minorEastAsia" w:eastAsiaTheme="minorEastAsia" w:hAnsiTheme="minorEastAsia" w:hint="eastAsia"/>
                <w:sz w:val="24"/>
              </w:rPr>
              <w:t>有限责任公司</w:t>
            </w:r>
          </w:p>
        </w:tc>
      </w:tr>
      <w:tr w:rsidR="006223F9" w:rsidRPr="00965018" w14:paraId="697D48D9" w14:textId="77777777" w:rsidTr="0050285F">
        <w:trPr>
          <w:cantSplit/>
        </w:trPr>
        <w:tc>
          <w:tcPr>
            <w:tcW w:w="2802" w:type="dxa"/>
            <w:vAlign w:val="center"/>
          </w:tcPr>
          <w:p w14:paraId="2666ED0A" w14:textId="77777777" w:rsidR="006223F9" w:rsidRPr="00965018" w:rsidRDefault="006223F9" w:rsidP="004F7D21">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资产总额</w:t>
            </w:r>
          </w:p>
        </w:tc>
        <w:tc>
          <w:tcPr>
            <w:tcW w:w="1984" w:type="dxa"/>
            <w:vAlign w:val="center"/>
          </w:tcPr>
          <w:p w14:paraId="55A069EE"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8,773.89</w:t>
            </w:r>
          </w:p>
        </w:tc>
        <w:tc>
          <w:tcPr>
            <w:tcW w:w="1985" w:type="dxa"/>
            <w:vAlign w:val="center"/>
          </w:tcPr>
          <w:p w14:paraId="060CAC60"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121,067.36</w:t>
            </w:r>
          </w:p>
        </w:tc>
        <w:tc>
          <w:tcPr>
            <w:tcW w:w="1984" w:type="dxa"/>
            <w:vAlign w:val="center"/>
          </w:tcPr>
          <w:p w14:paraId="2F3D9B58"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62,042.35</w:t>
            </w:r>
          </w:p>
        </w:tc>
      </w:tr>
      <w:tr w:rsidR="006223F9" w:rsidRPr="00965018" w14:paraId="423B85B8" w14:textId="77777777" w:rsidTr="0050285F">
        <w:trPr>
          <w:cantSplit/>
        </w:trPr>
        <w:tc>
          <w:tcPr>
            <w:tcW w:w="2802" w:type="dxa"/>
            <w:vAlign w:val="center"/>
          </w:tcPr>
          <w:p w14:paraId="06608A6C" w14:textId="77777777" w:rsidR="006223F9" w:rsidRPr="00965018" w:rsidRDefault="006223F9" w:rsidP="004F7D21">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负债总额</w:t>
            </w:r>
          </w:p>
        </w:tc>
        <w:tc>
          <w:tcPr>
            <w:tcW w:w="1984" w:type="dxa"/>
            <w:vAlign w:val="center"/>
          </w:tcPr>
          <w:p w14:paraId="40AAFFB1"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7,696.93</w:t>
            </w:r>
          </w:p>
        </w:tc>
        <w:tc>
          <w:tcPr>
            <w:tcW w:w="1985" w:type="dxa"/>
            <w:vAlign w:val="center"/>
          </w:tcPr>
          <w:p w14:paraId="7B1FF473"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107,663.11</w:t>
            </w:r>
          </w:p>
        </w:tc>
        <w:tc>
          <w:tcPr>
            <w:tcW w:w="1984" w:type="dxa"/>
            <w:vAlign w:val="center"/>
          </w:tcPr>
          <w:p w14:paraId="13F1E71A"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53,252.87</w:t>
            </w:r>
          </w:p>
        </w:tc>
      </w:tr>
      <w:tr w:rsidR="006223F9" w:rsidRPr="00965018" w14:paraId="450DE86E" w14:textId="77777777" w:rsidTr="0050285F">
        <w:trPr>
          <w:cantSplit/>
        </w:trPr>
        <w:tc>
          <w:tcPr>
            <w:tcW w:w="2802" w:type="dxa"/>
            <w:vAlign w:val="center"/>
          </w:tcPr>
          <w:p w14:paraId="0085C34E" w14:textId="77777777" w:rsidR="006223F9" w:rsidRPr="00965018" w:rsidRDefault="006223F9" w:rsidP="004F7D21">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应收账款总额</w:t>
            </w:r>
          </w:p>
        </w:tc>
        <w:tc>
          <w:tcPr>
            <w:tcW w:w="1984" w:type="dxa"/>
            <w:vAlign w:val="center"/>
          </w:tcPr>
          <w:p w14:paraId="26A24A8C"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1,979.44</w:t>
            </w:r>
          </w:p>
        </w:tc>
        <w:tc>
          <w:tcPr>
            <w:tcW w:w="1985" w:type="dxa"/>
            <w:vAlign w:val="center"/>
          </w:tcPr>
          <w:p w14:paraId="3B12B414"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5,715.83</w:t>
            </w:r>
          </w:p>
        </w:tc>
        <w:tc>
          <w:tcPr>
            <w:tcW w:w="1984" w:type="dxa"/>
            <w:vAlign w:val="center"/>
          </w:tcPr>
          <w:p w14:paraId="579332BA"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4,704.72</w:t>
            </w:r>
          </w:p>
        </w:tc>
      </w:tr>
      <w:tr w:rsidR="006223F9" w:rsidRPr="00965018" w14:paraId="2B5A1BF2" w14:textId="77777777" w:rsidTr="0050285F">
        <w:trPr>
          <w:cantSplit/>
        </w:trPr>
        <w:tc>
          <w:tcPr>
            <w:tcW w:w="2802" w:type="dxa"/>
            <w:vAlign w:val="center"/>
          </w:tcPr>
          <w:p w14:paraId="419A9C27" w14:textId="77777777" w:rsidR="006223F9" w:rsidRPr="00965018" w:rsidRDefault="006223F9" w:rsidP="004F7D21">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净资产</w:t>
            </w:r>
          </w:p>
        </w:tc>
        <w:tc>
          <w:tcPr>
            <w:tcW w:w="1984" w:type="dxa"/>
            <w:vAlign w:val="center"/>
          </w:tcPr>
          <w:p w14:paraId="636555FD"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1,076.96</w:t>
            </w:r>
          </w:p>
        </w:tc>
        <w:tc>
          <w:tcPr>
            <w:tcW w:w="1985" w:type="dxa"/>
            <w:vAlign w:val="center"/>
          </w:tcPr>
          <w:p w14:paraId="41A0B23D"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13,404.25</w:t>
            </w:r>
          </w:p>
        </w:tc>
        <w:tc>
          <w:tcPr>
            <w:tcW w:w="1984" w:type="dxa"/>
            <w:vAlign w:val="center"/>
          </w:tcPr>
          <w:p w14:paraId="4CE29425"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8,789.48</w:t>
            </w:r>
          </w:p>
        </w:tc>
      </w:tr>
      <w:tr w:rsidR="006223F9" w:rsidRPr="00965018" w14:paraId="3600470F" w14:textId="77777777" w:rsidTr="0050285F">
        <w:trPr>
          <w:cantSplit/>
        </w:trPr>
        <w:tc>
          <w:tcPr>
            <w:tcW w:w="2802" w:type="dxa"/>
            <w:vAlign w:val="center"/>
          </w:tcPr>
          <w:p w14:paraId="3AEED7D9" w14:textId="77777777" w:rsidR="006223F9" w:rsidRPr="00965018" w:rsidRDefault="006223F9" w:rsidP="004F7D21">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营业收入</w:t>
            </w:r>
          </w:p>
        </w:tc>
        <w:tc>
          <w:tcPr>
            <w:tcW w:w="1984" w:type="dxa"/>
            <w:vAlign w:val="center"/>
          </w:tcPr>
          <w:p w14:paraId="77DB7DDD"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9,879.14</w:t>
            </w:r>
          </w:p>
        </w:tc>
        <w:tc>
          <w:tcPr>
            <w:tcW w:w="1985" w:type="dxa"/>
            <w:vAlign w:val="center"/>
          </w:tcPr>
          <w:p w14:paraId="3A7885EA"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107,125.41</w:t>
            </w:r>
          </w:p>
        </w:tc>
        <w:tc>
          <w:tcPr>
            <w:tcW w:w="1984" w:type="dxa"/>
            <w:vAlign w:val="center"/>
          </w:tcPr>
          <w:p w14:paraId="3CB63AF3"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55,802.07</w:t>
            </w:r>
          </w:p>
        </w:tc>
      </w:tr>
      <w:tr w:rsidR="006223F9" w:rsidRPr="00965018" w14:paraId="69032EBB" w14:textId="77777777" w:rsidTr="0050285F">
        <w:trPr>
          <w:cantSplit/>
        </w:trPr>
        <w:tc>
          <w:tcPr>
            <w:tcW w:w="2802" w:type="dxa"/>
            <w:vAlign w:val="center"/>
          </w:tcPr>
          <w:p w14:paraId="43B2C891" w14:textId="77777777" w:rsidR="006223F9" w:rsidRPr="00965018" w:rsidRDefault="006223F9" w:rsidP="004F7D21">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营业利润</w:t>
            </w:r>
          </w:p>
        </w:tc>
        <w:tc>
          <w:tcPr>
            <w:tcW w:w="1984" w:type="dxa"/>
            <w:vAlign w:val="center"/>
          </w:tcPr>
          <w:p w14:paraId="3CC52C68"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417.44</w:t>
            </w:r>
          </w:p>
        </w:tc>
        <w:tc>
          <w:tcPr>
            <w:tcW w:w="1985" w:type="dxa"/>
            <w:vAlign w:val="center"/>
          </w:tcPr>
          <w:p w14:paraId="7345616D"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2,615.42</w:t>
            </w:r>
          </w:p>
        </w:tc>
        <w:tc>
          <w:tcPr>
            <w:tcW w:w="1984" w:type="dxa"/>
            <w:vAlign w:val="center"/>
          </w:tcPr>
          <w:p w14:paraId="47B79606"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2,585.48</w:t>
            </w:r>
          </w:p>
        </w:tc>
      </w:tr>
      <w:tr w:rsidR="006223F9" w:rsidRPr="00965018" w14:paraId="31D0BAB9" w14:textId="77777777" w:rsidTr="0050285F">
        <w:trPr>
          <w:cantSplit/>
        </w:trPr>
        <w:tc>
          <w:tcPr>
            <w:tcW w:w="2802" w:type="dxa"/>
            <w:vAlign w:val="center"/>
          </w:tcPr>
          <w:p w14:paraId="3A24B1DF" w14:textId="77777777" w:rsidR="006223F9" w:rsidRPr="00965018" w:rsidRDefault="006223F9" w:rsidP="004F7D21">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净利润</w:t>
            </w:r>
          </w:p>
        </w:tc>
        <w:tc>
          <w:tcPr>
            <w:tcW w:w="1984" w:type="dxa"/>
            <w:vAlign w:val="center"/>
          </w:tcPr>
          <w:p w14:paraId="2CC88E1B"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417.44</w:t>
            </w:r>
          </w:p>
        </w:tc>
        <w:tc>
          <w:tcPr>
            <w:tcW w:w="1985" w:type="dxa"/>
            <w:vAlign w:val="center"/>
          </w:tcPr>
          <w:p w14:paraId="25007056"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2,719.37</w:t>
            </w:r>
          </w:p>
        </w:tc>
        <w:tc>
          <w:tcPr>
            <w:tcW w:w="1984" w:type="dxa"/>
            <w:vAlign w:val="center"/>
          </w:tcPr>
          <w:p w14:paraId="1CE25482" w14:textId="77777777" w:rsidR="006223F9" w:rsidRPr="006223F9" w:rsidRDefault="006223F9">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2,566.08</w:t>
            </w:r>
          </w:p>
        </w:tc>
      </w:tr>
    </w:tbl>
    <w:p w14:paraId="537CC5C6" w14:textId="77777777" w:rsidR="006200D6" w:rsidRPr="00965018" w:rsidRDefault="006200D6" w:rsidP="006200D6">
      <w:pPr>
        <w:pStyle w:val="a3"/>
        <w:spacing w:line="500" w:lineRule="exact"/>
        <w:ind w:firstLineChars="177" w:firstLine="425"/>
        <w:rPr>
          <w:rFonts w:asciiTheme="minorEastAsia" w:eastAsiaTheme="minorEastAsia" w:hAnsiTheme="minorEastAsia"/>
          <w:sz w:val="24"/>
        </w:rPr>
      </w:pPr>
      <w:r w:rsidRPr="00965018">
        <w:rPr>
          <w:rFonts w:asciiTheme="minorEastAsia" w:eastAsiaTheme="minorEastAsia" w:hAnsiTheme="minorEastAsia" w:hint="eastAsia"/>
          <w:sz w:val="24"/>
        </w:rPr>
        <w:t>3、截至</w:t>
      </w:r>
      <w:r w:rsidRPr="00965018">
        <w:rPr>
          <w:rFonts w:asciiTheme="minorEastAsia" w:eastAsiaTheme="minorEastAsia" w:hAnsiTheme="minorEastAsia"/>
          <w:sz w:val="24"/>
        </w:rPr>
        <w:t>201</w:t>
      </w:r>
      <w:r w:rsidRPr="00965018">
        <w:rPr>
          <w:rFonts w:asciiTheme="minorEastAsia" w:eastAsiaTheme="minorEastAsia" w:hAnsiTheme="minorEastAsia" w:hint="eastAsia"/>
          <w:sz w:val="24"/>
        </w:rPr>
        <w:t>9年2月28日（或2019年1月1日至2019年2月28日）财务指标（以下数据未经审计）</w:t>
      </w:r>
    </w:p>
    <w:p w14:paraId="74BC0DA0" w14:textId="77777777" w:rsidR="006200D6" w:rsidRPr="00965018" w:rsidRDefault="006200D6" w:rsidP="006200D6">
      <w:pPr>
        <w:pStyle w:val="a3"/>
        <w:spacing w:line="500" w:lineRule="exact"/>
        <w:ind w:firstLine="480"/>
        <w:jc w:val="right"/>
        <w:rPr>
          <w:rFonts w:asciiTheme="minorEastAsia" w:eastAsiaTheme="minorEastAsia" w:hAnsiTheme="minorEastAsia"/>
          <w:sz w:val="24"/>
        </w:rPr>
      </w:pPr>
      <w:r w:rsidRPr="00965018">
        <w:rPr>
          <w:rFonts w:asciiTheme="minorEastAsia" w:eastAsiaTheme="minorEastAsia" w:hAnsiTheme="minorEastAsia" w:hint="eastAsia"/>
          <w:sz w:val="24"/>
        </w:rPr>
        <w:t>单位：人民币万元</w:t>
      </w:r>
    </w:p>
    <w:tbl>
      <w:tblPr>
        <w:tblStyle w:val="a4"/>
        <w:tblW w:w="8755" w:type="dxa"/>
        <w:tblLayout w:type="fixed"/>
        <w:tblLook w:val="04A0" w:firstRow="1" w:lastRow="0" w:firstColumn="1" w:lastColumn="0" w:noHBand="0" w:noVBand="1"/>
      </w:tblPr>
      <w:tblGrid>
        <w:gridCol w:w="2802"/>
        <w:gridCol w:w="1984"/>
        <w:gridCol w:w="1985"/>
        <w:gridCol w:w="1984"/>
      </w:tblGrid>
      <w:tr w:rsidR="006200D6" w:rsidRPr="00965018" w14:paraId="10730ED9" w14:textId="77777777" w:rsidTr="00A13FCD">
        <w:trPr>
          <w:cantSplit/>
          <w:trHeight w:val="983"/>
        </w:trPr>
        <w:tc>
          <w:tcPr>
            <w:tcW w:w="2802" w:type="dxa"/>
            <w:tcBorders>
              <w:tl2br w:val="single" w:sz="4" w:space="0" w:color="auto"/>
            </w:tcBorders>
            <w:vAlign w:val="center"/>
          </w:tcPr>
          <w:p w14:paraId="6D63A503" w14:textId="77777777" w:rsidR="006200D6" w:rsidRPr="00965018" w:rsidRDefault="006200D6" w:rsidP="00A13FCD">
            <w:pPr>
              <w:pStyle w:val="a3"/>
              <w:spacing w:line="36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 xml:space="preserve">                 公司</w:t>
            </w:r>
          </w:p>
          <w:p w14:paraId="22BE67E4" w14:textId="77777777" w:rsidR="006200D6" w:rsidRPr="00965018" w:rsidRDefault="006200D6" w:rsidP="00A13FCD">
            <w:pPr>
              <w:pStyle w:val="a3"/>
              <w:spacing w:line="360" w:lineRule="auto"/>
              <w:ind w:firstLineChars="0" w:firstLine="0"/>
              <w:rPr>
                <w:rFonts w:asciiTheme="minorEastAsia" w:eastAsiaTheme="minorEastAsia" w:hAnsiTheme="minorEastAsia"/>
                <w:sz w:val="24"/>
              </w:rPr>
            </w:pPr>
            <w:r w:rsidRPr="00965018">
              <w:rPr>
                <w:rFonts w:asciiTheme="minorEastAsia" w:eastAsiaTheme="minorEastAsia" w:hAnsiTheme="minorEastAsia" w:hint="eastAsia"/>
                <w:sz w:val="24"/>
              </w:rPr>
              <w:t xml:space="preserve">项目            </w:t>
            </w:r>
          </w:p>
        </w:tc>
        <w:tc>
          <w:tcPr>
            <w:tcW w:w="1984" w:type="dxa"/>
            <w:vAlign w:val="center"/>
          </w:tcPr>
          <w:p w14:paraId="7DA45CC8" w14:textId="77777777" w:rsidR="006200D6" w:rsidRPr="00965018" w:rsidRDefault="006200D6" w:rsidP="00A13FCD">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奎屯</w:t>
            </w:r>
            <w:proofErr w:type="gramStart"/>
            <w:r w:rsidRPr="00965018">
              <w:rPr>
                <w:rFonts w:asciiTheme="minorEastAsia" w:eastAsiaTheme="minorEastAsia" w:hAnsiTheme="minorEastAsia" w:hint="eastAsia"/>
                <w:sz w:val="24"/>
              </w:rPr>
              <w:t>锦孚棉</w:t>
            </w:r>
            <w:proofErr w:type="gramEnd"/>
            <w:r w:rsidRPr="00965018">
              <w:rPr>
                <w:rFonts w:asciiTheme="minorEastAsia" w:eastAsiaTheme="minorEastAsia" w:hAnsiTheme="minorEastAsia" w:hint="eastAsia"/>
                <w:sz w:val="24"/>
              </w:rPr>
              <w:t>业</w:t>
            </w:r>
            <w:r w:rsidRPr="00965018">
              <w:rPr>
                <w:rFonts w:asciiTheme="minorEastAsia" w:eastAsiaTheme="minorEastAsia" w:hAnsiTheme="minorEastAsia"/>
                <w:sz w:val="24"/>
              </w:rPr>
              <w:t>有限公司</w:t>
            </w:r>
          </w:p>
        </w:tc>
        <w:tc>
          <w:tcPr>
            <w:tcW w:w="1985" w:type="dxa"/>
            <w:vAlign w:val="center"/>
          </w:tcPr>
          <w:p w14:paraId="25886563" w14:textId="77777777" w:rsidR="006200D6" w:rsidRPr="00965018" w:rsidRDefault="006200D6" w:rsidP="00A13FCD">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新疆华</w:t>
            </w:r>
            <w:proofErr w:type="gramStart"/>
            <w:r w:rsidRPr="00965018">
              <w:rPr>
                <w:rFonts w:asciiTheme="minorEastAsia" w:eastAsiaTheme="minorEastAsia" w:hAnsiTheme="minorEastAsia" w:hint="eastAsia"/>
                <w:sz w:val="24"/>
              </w:rPr>
              <w:t>孚恒丰棉</w:t>
            </w:r>
            <w:proofErr w:type="gramEnd"/>
            <w:r w:rsidRPr="00965018">
              <w:rPr>
                <w:rFonts w:asciiTheme="minorEastAsia" w:eastAsiaTheme="minorEastAsia" w:hAnsiTheme="minorEastAsia" w:hint="eastAsia"/>
                <w:sz w:val="24"/>
              </w:rPr>
              <w:t>业有限公司</w:t>
            </w:r>
          </w:p>
        </w:tc>
        <w:tc>
          <w:tcPr>
            <w:tcW w:w="1984" w:type="dxa"/>
            <w:vAlign w:val="center"/>
          </w:tcPr>
          <w:p w14:paraId="7CA63CAF" w14:textId="77777777" w:rsidR="006200D6" w:rsidRPr="00965018" w:rsidRDefault="006200D6" w:rsidP="00A13FCD">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库车县</w:t>
            </w:r>
            <w:proofErr w:type="gramStart"/>
            <w:r w:rsidRPr="00965018">
              <w:rPr>
                <w:rFonts w:asciiTheme="minorEastAsia" w:eastAsiaTheme="minorEastAsia" w:hAnsiTheme="minorEastAsia" w:hint="eastAsia"/>
                <w:sz w:val="24"/>
              </w:rPr>
              <w:t>恒丰棉业</w:t>
            </w:r>
            <w:proofErr w:type="gramEnd"/>
            <w:r w:rsidRPr="00965018">
              <w:rPr>
                <w:rFonts w:asciiTheme="minorEastAsia" w:eastAsiaTheme="minorEastAsia" w:hAnsiTheme="minorEastAsia" w:hint="eastAsia"/>
                <w:sz w:val="24"/>
              </w:rPr>
              <w:t>有限责任公司</w:t>
            </w:r>
          </w:p>
        </w:tc>
      </w:tr>
      <w:tr w:rsidR="006200D6" w:rsidRPr="00965018" w14:paraId="3CB0F1C9" w14:textId="77777777" w:rsidTr="00A13FCD">
        <w:trPr>
          <w:cantSplit/>
        </w:trPr>
        <w:tc>
          <w:tcPr>
            <w:tcW w:w="2802" w:type="dxa"/>
            <w:vAlign w:val="center"/>
          </w:tcPr>
          <w:p w14:paraId="290D4551" w14:textId="77777777" w:rsidR="006200D6" w:rsidRPr="00965018" w:rsidRDefault="006200D6" w:rsidP="00A13FCD">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资产总额</w:t>
            </w:r>
          </w:p>
        </w:tc>
        <w:tc>
          <w:tcPr>
            <w:tcW w:w="1984" w:type="dxa"/>
            <w:vAlign w:val="center"/>
          </w:tcPr>
          <w:p w14:paraId="7D290DE3"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6,826.18</w:t>
            </w:r>
          </w:p>
        </w:tc>
        <w:tc>
          <w:tcPr>
            <w:tcW w:w="1985" w:type="dxa"/>
            <w:vAlign w:val="center"/>
          </w:tcPr>
          <w:p w14:paraId="2B06B906"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145,004.21</w:t>
            </w:r>
          </w:p>
        </w:tc>
        <w:tc>
          <w:tcPr>
            <w:tcW w:w="1984" w:type="dxa"/>
            <w:vAlign w:val="center"/>
          </w:tcPr>
          <w:p w14:paraId="3BF4E2E3"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63,893.75</w:t>
            </w:r>
          </w:p>
        </w:tc>
      </w:tr>
      <w:tr w:rsidR="006200D6" w:rsidRPr="00965018" w14:paraId="7BD1404C" w14:textId="77777777" w:rsidTr="00A13FCD">
        <w:trPr>
          <w:cantSplit/>
        </w:trPr>
        <w:tc>
          <w:tcPr>
            <w:tcW w:w="2802" w:type="dxa"/>
            <w:vAlign w:val="center"/>
          </w:tcPr>
          <w:p w14:paraId="6B388542" w14:textId="77777777" w:rsidR="006200D6" w:rsidRPr="00965018" w:rsidRDefault="006200D6" w:rsidP="00A13FCD">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负债总额</w:t>
            </w:r>
          </w:p>
        </w:tc>
        <w:tc>
          <w:tcPr>
            <w:tcW w:w="1984" w:type="dxa"/>
            <w:vAlign w:val="center"/>
          </w:tcPr>
          <w:p w14:paraId="725D1BA0"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5,719.65</w:t>
            </w:r>
          </w:p>
        </w:tc>
        <w:tc>
          <w:tcPr>
            <w:tcW w:w="1985" w:type="dxa"/>
            <w:vAlign w:val="center"/>
          </w:tcPr>
          <w:p w14:paraId="78F9C37B"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132,431.43</w:t>
            </w:r>
          </w:p>
        </w:tc>
        <w:tc>
          <w:tcPr>
            <w:tcW w:w="1984" w:type="dxa"/>
            <w:vAlign w:val="center"/>
          </w:tcPr>
          <w:p w14:paraId="20CD375A"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55,003.64</w:t>
            </w:r>
          </w:p>
        </w:tc>
      </w:tr>
      <w:tr w:rsidR="006200D6" w:rsidRPr="00965018" w14:paraId="5E42F06E" w14:textId="77777777" w:rsidTr="00A13FCD">
        <w:trPr>
          <w:cantSplit/>
        </w:trPr>
        <w:tc>
          <w:tcPr>
            <w:tcW w:w="2802" w:type="dxa"/>
            <w:vAlign w:val="center"/>
          </w:tcPr>
          <w:p w14:paraId="259CA430" w14:textId="77777777" w:rsidR="006200D6" w:rsidRPr="00965018" w:rsidRDefault="006200D6" w:rsidP="00A13FCD">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应收账款总额</w:t>
            </w:r>
          </w:p>
        </w:tc>
        <w:tc>
          <w:tcPr>
            <w:tcW w:w="1984" w:type="dxa"/>
            <w:vAlign w:val="center"/>
          </w:tcPr>
          <w:p w14:paraId="05539397"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1,979.44</w:t>
            </w:r>
          </w:p>
        </w:tc>
        <w:tc>
          <w:tcPr>
            <w:tcW w:w="1985" w:type="dxa"/>
            <w:vAlign w:val="center"/>
          </w:tcPr>
          <w:p w14:paraId="7251CCA3"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9,501.68</w:t>
            </w:r>
          </w:p>
        </w:tc>
        <w:tc>
          <w:tcPr>
            <w:tcW w:w="1984" w:type="dxa"/>
            <w:vAlign w:val="center"/>
          </w:tcPr>
          <w:p w14:paraId="47247FAD"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8,071.94</w:t>
            </w:r>
          </w:p>
        </w:tc>
      </w:tr>
      <w:tr w:rsidR="006200D6" w:rsidRPr="00965018" w14:paraId="3E7F1299" w14:textId="77777777" w:rsidTr="00A13FCD">
        <w:trPr>
          <w:cantSplit/>
        </w:trPr>
        <w:tc>
          <w:tcPr>
            <w:tcW w:w="2802" w:type="dxa"/>
            <w:vAlign w:val="center"/>
          </w:tcPr>
          <w:p w14:paraId="490E8AF8" w14:textId="77777777" w:rsidR="006200D6" w:rsidRPr="00965018" w:rsidRDefault="006200D6" w:rsidP="00A13FCD">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净资产</w:t>
            </w:r>
          </w:p>
        </w:tc>
        <w:tc>
          <w:tcPr>
            <w:tcW w:w="1984" w:type="dxa"/>
            <w:vAlign w:val="center"/>
          </w:tcPr>
          <w:p w14:paraId="4DF63238"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1,106.53</w:t>
            </w:r>
          </w:p>
        </w:tc>
        <w:tc>
          <w:tcPr>
            <w:tcW w:w="1985" w:type="dxa"/>
            <w:vAlign w:val="center"/>
          </w:tcPr>
          <w:p w14:paraId="78F17E49"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11,930.66</w:t>
            </w:r>
          </w:p>
        </w:tc>
        <w:tc>
          <w:tcPr>
            <w:tcW w:w="1984" w:type="dxa"/>
            <w:vAlign w:val="center"/>
          </w:tcPr>
          <w:p w14:paraId="63869E98"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8,890.12</w:t>
            </w:r>
          </w:p>
        </w:tc>
      </w:tr>
      <w:tr w:rsidR="006200D6" w:rsidRPr="00FA24D4" w14:paraId="2ADAC17C" w14:textId="77777777" w:rsidTr="00A13FCD">
        <w:trPr>
          <w:cantSplit/>
        </w:trPr>
        <w:tc>
          <w:tcPr>
            <w:tcW w:w="2802" w:type="dxa"/>
            <w:vAlign w:val="center"/>
          </w:tcPr>
          <w:p w14:paraId="2BF94835" w14:textId="77777777" w:rsidR="006200D6" w:rsidRPr="00965018" w:rsidRDefault="006200D6" w:rsidP="00A13FCD">
            <w:pPr>
              <w:pStyle w:val="a3"/>
              <w:spacing w:line="240" w:lineRule="auto"/>
              <w:ind w:firstLineChars="0" w:firstLine="0"/>
              <w:jc w:val="center"/>
              <w:rPr>
                <w:rFonts w:asciiTheme="minorEastAsia" w:eastAsiaTheme="minorEastAsia" w:hAnsiTheme="minorEastAsia"/>
                <w:sz w:val="24"/>
              </w:rPr>
            </w:pPr>
            <w:r w:rsidRPr="00965018">
              <w:rPr>
                <w:rFonts w:asciiTheme="minorEastAsia" w:eastAsiaTheme="minorEastAsia" w:hAnsiTheme="minorEastAsia" w:hint="eastAsia"/>
                <w:sz w:val="24"/>
              </w:rPr>
              <w:t>营业收入</w:t>
            </w:r>
          </w:p>
        </w:tc>
        <w:tc>
          <w:tcPr>
            <w:tcW w:w="1984" w:type="dxa"/>
            <w:vAlign w:val="center"/>
          </w:tcPr>
          <w:p w14:paraId="1553DDD1"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1,078.57</w:t>
            </w:r>
          </w:p>
        </w:tc>
        <w:tc>
          <w:tcPr>
            <w:tcW w:w="1985" w:type="dxa"/>
            <w:vAlign w:val="center"/>
          </w:tcPr>
          <w:p w14:paraId="4D71561E"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21,483.10</w:t>
            </w:r>
          </w:p>
        </w:tc>
        <w:tc>
          <w:tcPr>
            <w:tcW w:w="1984" w:type="dxa"/>
            <w:vAlign w:val="center"/>
          </w:tcPr>
          <w:p w14:paraId="1001A9C6"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13,542.64</w:t>
            </w:r>
          </w:p>
        </w:tc>
      </w:tr>
      <w:tr w:rsidR="006200D6" w:rsidRPr="00FA24D4" w14:paraId="113BF7F0" w14:textId="77777777" w:rsidTr="00A13FCD">
        <w:trPr>
          <w:cantSplit/>
        </w:trPr>
        <w:tc>
          <w:tcPr>
            <w:tcW w:w="2802" w:type="dxa"/>
            <w:vAlign w:val="center"/>
          </w:tcPr>
          <w:p w14:paraId="253D8080" w14:textId="77777777" w:rsidR="006200D6" w:rsidRPr="00FA24D4" w:rsidRDefault="006200D6" w:rsidP="00A13FCD">
            <w:pPr>
              <w:pStyle w:val="a3"/>
              <w:spacing w:line="240" w:lineRule="auto"/>
              <w:ind w:firstLineChars="0" w:firstLine="0"/>
              <w:jc w:val="center"/>
              <w:rPr>
                <w:rFonts w:asciiTheme="minorEastAsia" w:eastAsiaTheme="minorEastAsia" w:hAnsiTheme="minorEastAsia"/>
                <w:sz w:val="24"/>
              </w:rPr>
            </w:pPr>
            <w:r w:rsidRPr="00FA24D4">
              <w:rPr>
                <w:rFonts w:asciiTheme="minorEastAsia" w:eastAsiaTheme="minorEastAsia" w:hAnsiTheme="minorEastAsia" w:hint="eastAsia"/>
                <w:sz w:val="24"/>
              </w:rPr>
              <w:t>营业利润</w:t>
            </w:r>
          </w:p>
        </w:tc>
        <w:tc>
          <w:tcPr>
            <w:tcW w:w="1984" w:type="dxa"/>
            <w:vAlign w:val="center"/>
          </w:tcPr>
          <w:p w14:paraId="437768CB"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29.59</w:t>
            </w:r>
          </w:p>
        </w:tc>
        <w:tc>
          <w:tcPr>
            <w:tcW w:w="1985" w:type="dxa"/>
            <w:vAlign w:val="center"/>
          </w:tcPr>
          <w:p w14:paraId="56FC19B9"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-343.31</w:t>
            </w:r>
          </w:p>
        </w:tc>
        <w:tc>
          <w:tcPr>
            <w:tcW w:w="1984" w:type="dxa"/>
            <w:vAlign w:val="center"/>
          </w:tcPr>
          <w:p w14:paraId="2073B037"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166.65</w:t>
            </w:r>
          </w:p>
        </w:tc>
      </w:tr>
      <w:tr w:rsidR="006200D6" w:rsidRPr="00FA24D4" w14:paraId="15BA0242" w14:textId="77777777" w:rsidTr="00A13FCD">
        <w:trPr>
          <w:cantSplit/>
        </w:trPr>
        <w:tc>
          <w:tcPr>
            <w:tcW w:w="2802" w:type="dxa"/>
            <w:vAlign w:val="center"/>
          </w:tcPr>
          <w:p w14:paraId="44A37061" w14:textId="77777777" w:rsidR="006200D6" w:rsidRPr="00FA24D4" w:rsidRDefault="006200D6" w:rsidP="00A13FCD">
            <w:pPr>
              <w:pStyle w:val="a3"/>
              <w:spacing w:line="240" w:lineRule="auto"/>
              <w:ind w:firstLineChars="0" w:firstLine="0"/>
              <w:jc w:val="center"/>
              <w:rPr>
                <w:rFonts w:asciiTheme="minorEastAsia" w:eastAsiaTheme="minorEastAsia" w:hAnsiTheme="minorEastAsia"/>
                <w:sz w:val="24"/>
              </w:rPr>
            </w:pPr>
            <w:r w:rsidRPr="00FA24D4">
              <w:rPr>
                <w:rFonts w:asciiTheme="minorEastAsia" w:eastAsiaTheme="minorEastAsia" w:hAnsiTheme="minorEastAsia" w:hint="eastAsia"/>
                <w:sz w:val="24"/>
              </w:rPr>
              <w:t>净利润</w:t>
            </w:r>
          </w:p>
        </w:tc>
        <w:tc>
          <w:tcPr>
            <w:tcW w:w="1984" w:type="dxa"/>
            <w:vAlign w:val="center"/>
          </w:tcPr>
          <w:p w14:paraId="4D1B09F0"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29.59</w:t>
            </w:r>
          </w:p>
        </w:tc>
        <w:tc>
          <w:tcPr>
            <w:tcW w:w="1985" w:type="dxa"/>
            <w:vAlign w:val="center"/>
          </w:tcPr>
          <w:p w14:paraId="215907B8"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-343.31</w:t>
            </w:r>
          </w:p>
        </w:tc>
        <w:tc>
          <w:tcPr>
            <w:tcW w:w="1984" w:type="dxa"/>
            <w:vAlign w:val="center"/>
          </w:tcPr>
          <w:p w14:paraId="6F89D4EA" w14:textId="77777777" w:rsidR="006200D6" w:rsidRPr="006223F9" w:rsidRDefault="006200D6" w:rsidP="00A13FCD">
            <w:pPr>
              <w:jc w:val="right"/>
              <w:rPr>
                <w:rFonts w:asciiTheme="minorEastAsia" w:eastAsiaTheme="minorEastAsia" w:hAnsiTheme="minorEastAsia"/>
                <w:color w:val="000000"/>
                <w:sz w:val="24"/>
                <w:szCs w:val="24"/>
              </w:rPr>
            </w:pPr>
            <w:r w:rsidRPr="006223F9">
              <w:rPr>
                <w:rFonts w:asciiTheme="minorEastAsia" w:eastAsiaTheme="minorEastAsia" w:hAnsiTheme="minorEastAsia" w:hint="eastAsia"/>
                <w:color w:val="000000"/>
                <w:sz w:val="24"/>
                <w:szCs w:val="24"/>
              </w:rPr>
              <w:t>166.65</w:t>
            </w:r>
          </w:p>
        </w:tc>
      </w:tr>
    </w:tbl>
    <w:p w14:paraId="03B2D173" w14:textId="29CC5953" w:rsidR="00A0032E" w:rsidRPr="00E124D8" w:rsidRDefault="0042273F" w:rsidP="00E124D8">
      <w:pPr>
        <w:spacing w:line="500" w:lineRule="exact"/>
        <w:ind w:firstLineChars="176" w:firstLine="424"/>
        <w:rPr>
          <w:rFonts w:asciiTheme="minorEastAsia" w:hAnsiTheme="minorEastAsia"/>
          <w:b/>
          <w:sz w:val="24"/>
          <w:szCs w:val="24"/>
        </w:rPr>
      </w:pPr>
      <w:r>
        <w:rPr>
          <w:rFonts w:asciiTheme="minorEastAsia" w:hAnsiTheme="minorEastAsia" w:hint="eastAsia"/>
          <w:b/>
          <w:sz w:val="24"/>
          <w:szCs w:val="24"/>
        </w:rPr>
        <w:t>五</w:t>
      </w:r>
      <w:r w:rsidR="00A0032E" w:rsidRPr="00E124D8">
        <w:rPr>
          <w:rFonts w:asciiTheme="minorEastAsia" w:hAnsiTheme="minorEastAsia" w:hint="eastAsia"/>
          <w:b/>
          <w:sz w:val="24"/>
          <w:szCs w:val="24"/>
        </w:rPr>
        <w:t>、交易的定价政策及定价依据</w:t>
      </w:r>
    </w:p>
    <w:p w14:paraId="7E19E265" w14:textId="4A695CFE" w:rsidR="00FA24D4" w:rsidRDefault="00FA24D4" w:rsidP="00E124D8">
      <w:pPr>
        <w:pStyle w:val="a3"/>
        <w:spacing w:line="500" w:lineRule="exact"/>
        <w:ind w:firstLineChars="0" w:firstLine="426"/>
        <w:rPr>
          <w:rFonts w:asciiTheme="minorEastAsia" w:eastAsiaTheme="minorEastAsia" w:hAnsiTheme="minorEastAsia"/>
          <w:sz w:val="24"/>
        </w:rPr>
      </w:pPr>
      <w:r w:rsidRPr="00E124D8">
        <w:rPr>
          <w:rFonts w:asciiTheme="minorEastAsia" w:eastAsiaTheme="minorEastAsia" w:hAnsiTheme="minorEastAsia" w:hint="eastAsia"/>
          <w:sz w:val="24"/>
        </w:rPr>
        <w:t>根据</w:t>
      </w:r>
      <w:proofErr w:type="gramStart"/>
      <w:r w:rsidRPr="00E124D8">
        <w:rPr>
          <w:rFonts w:asciiTheme="minorEastAsia" w:eastAsiaTheme="minorEastAsia" w:hAnsiTheme="minorEastAsia" w:hint="eastAsia"/>
          <w:sz w:val="24"/>
        </w:rPr>
        <w:t>北京国融兴华</w:t>
      </w:r>
      <w:proofErr w:type="gramEnd"/>
      <w:r w:rsidRPr="00E124D8">
        <w:rPr>
          <w:rFonts w:asciiTheme="minorEastAsia" w:eastAsiaTheme="minorEastAsia" w:hAnsiTheme="minorEastAsia" w:hint="eastAsia"/>
          <w:sz w:val="24"/>
        </w:rPr>
        <w:t>资产评估有限责任公司出具的国融兴华评报字[2019]第600003号、国融兴华评报字[2019]第600005号、国融兴华评报字[2019]第600007号《评估报告》，</w:t>
      </w:r>
      <w:r w:rsidR="00300F42" w:rsidRPr="00300F42">
        <w:rPr>
          <w:rFonts w:asciiTheme="minorEastAsia" w:eastAsiaTheme="minorEastAsia" w:hAnsiTheme="minorEastAsia" w:hint="eastAsia"/>
          <w:sz w:val="24"/>
        </w:rPr>
        <w:t>截至2018年12月31日，三家标的公司的净资产</w:t>
      </w:r>
      <w:r w:rsidR="0071490A">
        <w:rPr>
          <w:rFonts w:asciiTheme="minorEastAsia" w:eastAsiaTheme="minorEastAsia" w:hAnsiTheme="minorEastAsia" w:hint="eastAsia"/>
          <w:sz w:val="24"/>
        </w:rPr>
        <w:t>按照资产基础法</w:t>
      </w:r>
      <w:r w:rsidR="00300F42" w:rsidRPr="00300F42">
        <w:rPr>
          <w:rFonts w:asciiTheme="minorEastAsia" w:eastAsiaTheme="minorEastAsia" w:hAnsiTheme="minorEastAsia" w:hint="eastAsia"/>
          <w:sz w:val="24"/>
        </w:rPr>
        <w:t>评估价值总计人民币24,406.91万元，其中：</w:t>
      </w:r>
      <w:proofErr w:type="gramStart"/>
      <w:r w:rsidR="00300F42" w:rsidRPr="00300F42">
        <w:rPr>
          <w:rFonts w:asciiTheme="minorEastAsia" w:eastAsiaTheme="minorEastAsia" w:hAnsiTheme="minorEastAsia" w:hint="eastAsia"/>
          <w:sz w:val="24"/>
        </w:rPr>
        <w:t>奎屯锦孚的</w:t>
      </w:r>
      <w:proofErr w:type="gramEnd"/>
      <w:r w:rsidR="00300F42" w:rsidRPr="00300F42">
        <w:rPr>
          <w:rFonts w:asciiTheme="minorEastAsia" w:eastAsiaTheme="minorEastAsia" w:hAnsiTheme="minorEastAsia" w:hint="eastAsia"/>
          <w:sz w:val="24"/>
        </w:rPr>
        <w:t>净资产评估价值为人民币1,948.78万元，</w:t>
      </w:r>
      <w:r w:rsidR="004B6344">
        <w:rPr>
          <w:rFonts w:asciiTheme="minorEastAsia" w:eastAsiaTheme="minorEastAsia" w:hAnsiTheme="minorEastAsia" w:hint="eastAsia"/>
          <w:sz w:val="24"/>
        </w:rPr>
        <w:t>新疆</w:t>
      </w:r>
      <w:proofErr w:type="gramStart"/>
      <w:r w:rsidR="00300F42" w:rsidRPr="00300F42">
        <w:rPr>
          <w:rFonts w:asciiTheme="minorEastAsia" w:eastAsiaTheme="minorEastAsia" w:hAnsiTheme="minorEastAsia" w:hint="eastAsia"/>
          <w:sz w:val="24"/>
        </w:rPr>
        <w:t>华孚恒丰</w:t>
      </w:r>
      <w:proofErr w:type="gramEnd"/>
      <w:r w:rsidR="00300F42" w:rsidRPr="00300F42">
        <w:rPr>
          <w:rFonts w:asciiTheme="minorEastAsia" w:eastAsiaTheme="minorEastAsia" w:hAnsiTheme="minorEastAsia" w:hint="eastAsia"/>
          <w:sz w:val="24"/>
        </w:rPr>
        <w:t>的净资产评估价值为人民币21,296.98万元</w:t>
      </w:r>
      <w:r w:rsidR="0071490A">
        <w:rPr>
          <w:rFonts w:asciiTheme="minorEastAsia" w:eastAsiaTheme="minorEastAsia" w:hAnsiTheme="minorEastAsia" w:hint="eastAsia"/>
          <w:sz w:val="24"/>
        </w:rPr>
        <w:t>（含转让方间接持有</w:t>
      </w:r>
      <w:r w:rsidR="0071490A" w:rsidRPr="0071490A">
        <w:rPr>
          <w:rFonts w:asciiTheme="minorEastAsia" w:eastAsiaTheme="minorEastAsia" w:hAnsiTheme="minorEastAsia" w:hint="eastAsia"/>
          <w:sz w:val="24"/>
        </w:rPr>
        <w:t>库车恒丰</w:t>
      </w:r>
      <w:r w:rsidR="0071490A">
        <w:rPr>
          <w:rFonts w:asciiTheme="minorEastAsia" w:eastAsiaTheme="minorEastAsia" w:hAnsiTheme="minorEastAsia" w:hint="eastAsia"/>
          <w:sz w:val="24"/>
        </w:rPr>
        <w:t>8</w:t>
      </w:r>
      <w:r w:rsidR="0071490A">
        <w:rPr>
          <w:rFonts w:asciiTheme="minorEastAsia" w:eastAsiaTheme="minorEastAsia" w:hAnsiTheme="minorEastAsia"/>
          <w:sz w:val="24"/>
        </w:rPr>
        <w:t>9.2</w:t>
      </w:r>
      <w:r w:rsidR="0071490A">
        <w:rPr>
          <w:rFonts w:asciiTheme="minorEastAsia" w:eastAsiaTheme="minorEastAsia" w:hAnsiTheme="minorEastAsia" w:hint="eastAsia"/>
          <w:sz w:val="24"/>
        </w:rPr>
        <w:t>%股权对应的评估价值）</w:t>
      </w:r>
      <w:r w:rsidR="00300F42" w:rsidRPr="00300F42">
        <w:rPr>
          <w:rFonts w:asciiTheme="minorEastAsia" w:eastAsiaTheme="minorEastAsia" w:hAnsiTheme="minorEastAsia" w:hint="eastAsia"/>
          <w:sz w:val="24"/>
        </w:rPr>
        <w:t>，库车恒丰的净资产评估价值为人民币10,751.39万元（其中</w:t>
      </w:r>
      <w:r w:rsidR="00A252C7">
        <w:rPr>
          <w:rFonts w:asciiTheme="minorEastAsia" w:eastAsiaTheme="minorEastAsia" w:hAnsiTheme="minorEastAsia" w:hint="eastAsia"/>
          <w:sz w:val="24"/>
        </w:rPr>
        <w:t>，</w:t>
      </w:r>
      <w:r w:rsidR="00300F42" w:rsidRPr="00300F42">
        <w:rPr>
          <w:rFonts w:asciiTheme="minorEastAsia" w:eastAsiaTheme="minorEastAsia" w:hAnsiTheme="minorEastAsia" w:hint="eastAsia"/>
          <w:sz w:val="24"/>
        </w:rPr>
        <w:t>转让方</w:t>
      </w:r>
      <w:r w:rsidR="0071490A">
        <w:rPr>
          <w:rFonts w:asciiTheme="minorEastAsia" w:eastAsiaTheme="minorEastAsia" w:hAnsiTheme="minorEastAsia" w:hint="eastAsia"/>
          <w:sz w:val="24"/>
        </w:rPr>
        <w:t>直接持有的1</w:t>
      </w:r>
      <w:r w:rsidR="0071490A">
        <w:rPr>
          <w:rFonts w:asciiTheme="minorEastAsia" w:eastAsiaTheme="minorEastAsia" w:hAnsiTheme="minorEastAsia"/>
          <w:sz w:val="24"/>
        </w:rPr>
        <w:t>0.80</w:t>
      </w:r>
      <w:r w:rsidR="0071490A">
        <w:rPr>
          <w:rFonts w:asciiTheme="minorEastAsia" w:eastAsiaTheme="minorEastAsia" w:hAnsiTheme="minorEastAsia" w:hint="eastAsia"/>
          <w:sz w:val="24"/>
        </w:rPr>
        <w:t>%股权对应</w:t>
      </w:r>
      <w:r w:rsidR="0071490A">
        <w:rPr>
          <w:rFonts w:asciiTheme="minorEastAsia" w:eastAsiaTheme="minorEastAsia" w:hAnsiTheme="minorEastAsia" w:hint="eastAsia"/>
          <w:sz w:val="24"/>
        </w:rPr>
        <w:lastRenderedPageBreak/>
        <w:t>的评估价值</w:t>
      </w:r>
      <w:r w:rsidR="00300F42" w:rsidRPr="00300F42">
        <w:rPr>
          <w:rFonts w:asciiTheme="minorEastAsia" w:eastAsiaTheme="minorEastAsia" w:hAnsiTheme="minorEastAsia" w:hint="eastAsia"/>
          <w:sz w:val="24"/>
        </w:rPr>
        <w:t>为人民币1,161.15万元）。</w:t>
      </w:r>
    </w:p>
    <w:p w14:paraId="420F30AE" w14:textId="5AC6676D" w:rsidR="009F597B" w:rsidRPr="00E124D8" w:rsidRDefault="009F597B" w:rsidP="00E124D8">
      <w:pPr>
        <w:pStyle w:val="a3"/>
        <w:spacing w:line="500" w:lineRule="exact"/>
        <w:ind w:firstLineChars="0" w:firstLine="426"/>
        <w:rPr>
          <w:rFonts w:asciiTheme="minorEastAsia" w:eastAsiaTheme="minorEastAsia" w:hAnsiTheme="minorEastAsia"/>
          <w:sz w:val="24"/>
        </w:rPr>
      </w:pPr>
      <w:r w:rsidRPr="009F597B">
        <w:rPr>
          <w:rFonts w:asciiTheme="minorEastAsia" w:eastAsiaTheme="minorEastAsia" w:hAnsiTheme="minorEastAsia" w:hint="eastAsia"/>
          <w:sz w:val="24"/>
        </w:rPr>
        <w:t>根据《托管协议》约定以及三家标的公司经审计财务报表确认，三家标的公司</w:t>
      </w:r>
      <w:r w:rsidR="00734867">
        <w:rPr>
          <w:rFonts w:asciiTheme="minorEastAsia" w:eastAsiaTheme="minorEastAsia" w:hAnsiTheme="minorEastAsia" w:hint="eastAsia"/>
          <w:sz w:val="24"/>
        </w:rPr>
        <w:t>受托</w:t>
      </w:r>
      <w:r w:rsidR="00915592">
        <w:rPr>
          <w:rFonts w:asciiTheme="minorEastAsia" w:eastAsiaTheme="minorEastAsia" w:hAnsiTheme="minorEastAsia" w:hint="eastAsia"/>
          <w:sz w:val="24"/>
        </w:rPr>
        <w:t>给华孚时尚经营</w:t>
      </w:r>
      <w:r w:rsidR="00734867">
        <w:rPr>
          <w:rFonts w:asciiTheme="minorEastAsia" w:eastAsiaTheme="minorEastAsia" w:hAnsiTheme="minorEastAsia" w:hint="eastAsia"/>
          <w:sz w:val="24"/>
        </w:rPr>
        <w:t>期间</w:t>
      </w:r>
      <w:r w:rsidR="004D0BB3">
        <w:rPr>
          <w:rFonts w:asciiTheme="minorEastAsia" w:eastAsiaTheme="minorEastAsia" w:hAnsiTheme="minorEastAsia" w:hint="eastAsia"/>
          <w:sz w:val="24"/>
        </w:rPr>
        <w:t>产生</w:t>
      </w:r>
      <w:r w:rsidRPr="009F597B">
        <w:rPr>
          <w:rFonts w:asciiTheme="minorEastAsia" w:eastAsiaTheme="minorEastAsia" w:hAnsiTheme="minorEastAsia" w:hint="eastAsia"/>
          <w:sz w:val="24"/>
        </w:rPr>
        <w:t>的利润</w:t>
      </w:r>
      <w:r w:rsidR="004D0BB3">
        <w:rPr>
          <w:rFonts w:asciiTheme="minorEastAsia" w:eastAsiaTheme="minorEastAsia" w:hAnsiTheme="minorEastAsia" w:hint="eastAsia"/>
          <w:sz w:val="24"/>
        </w:rPr>
        <w:t>合计</w:t>
      </w:r>
      <w:r w:rsidRPr="009F597B">
        <w:rPr>
          <w:rFonts w:asciiTheme="minorEastAsia" w:eastAsiaTheme="minorEastAsia" w:hAnsiTheme="minorEastAsia" w:hint="eastAsia"/>
          <w:sz w:val="24"/>
        </w:rPr>
        <w:t>人民币3,968.</w:t>
      </w:r>
      <w:proofErr w:type="gramStart"/>
      <w:r w:rsidRPr="009F597B">
        <w:rPr>
          <w:rFonts w:asciiTheme="minorEastAsia" w:eastAsiaTheme="minorEastAsia" w:hAnsiTheme="minorEastAsia" w:hint="eastAsia"/>
          <w:sz w:val="24"/>
        </w:rPr>
        <w:t>08万元</w:t>
      </w:r>
      <w:r w:rsidR="004D0BB3">
        <w:rPr>
          <w:rFonts w:asciiTheme="minorEastAsia" w:eastAsiaTheme="minorEastAsia" w:hAnsiTheme="minorEastAsia" w:hint="eastAsia"/>
          <w:sz w:val="24"/>
        </w:rPr>
        <w:t>归华孚</w:t>
      </w:r>
      <w:proofErr w:type="gramEnd"/>
      <w:r w:rsidR="004D0BB3">
        <w:rPr>
          <w:rFonts w:asciiTheme="minorEastAsia" w:eastAsiaTheme="minorEastAsia" w:hAnsiTheme="minorEastAsia" w:hint="eastAsia"/>
          <w:sz w:val="24"/>
        </w:rPr>
        <w:t>时尚所有</w:t>
      </w:r>
      <w:r w:rsidRPr="009F597B">
        <w:rPr>
          <w:rFonts w:asciiTheme="minorEastAsia" w:eastAsiaTheme="minorEastAsia" w:hAnsiTheme="minorEastAsia" w:hint="eastAsia"/>
          <w:sz w:val="24"/>
        </w:rPr>
        <w:t>，三家标的公司</w:t>
      </w:r>
      <w:r w:rsidR="00D26953">
        <w:rPr>
          <w:rFonts w:asciiTheme="minorEastAsia" w:eastAsiaTheme="minorEastAsia" w:hAnsiTheme="minorEastAsia" w:hint="eastAsia"/>
          <w:sz w:val="24"/>
        </w:rPr>
        <w:t>由</w:t>
      </w:r>
      <w:r w:rsidR="004D0BB3">
        <w:rPr>
          <w:rFonts w:asciiTheme="minorEastAsia" w:eastAsiaTheme="minorEastAsia" w:hAnsiTheme="minorEastAsia" w:hint="eastAsia"/>
          <w:sz w:val="24"/>
        </w:rPr>
        <w:t>转让</w:t>
      </w:r>
      <w:proofErr w:type="gramStart"/>
      <w:r w:rsidR="004D0BB3">
        <w:rPr>
          <w:rFonts w:asciiTheme="minorEastAsia" w:eastAsiaTheme="minorEastAsia" w:hAnsiTheme="minorEastAsia" w:hint="eastAsia"/>
          <w:sz w:val="24"/>
        </w:rPr>
        <w:t>方</w:t>
      </w:r>
      <w:r w:rsidR="004D0BB3" w:rsidRPr="004D0BB3">
        <w:rPr>
          <w:rFonts w:asciiTheme="minorEastAsia" w:eastAsiaTheme="minorEastAsia" w:hAnsiTheme="minorEastAsia" w:hint="eastAsia"/>
          <w:sz w:val="24"/>
        </w:rPr>
        <w:t>恒孚棉产业</w:t>
      </w:r>
      <w:proofErr w:type="gramEnd"/>
      <w:r w:rsidR="00915592">
        <w:rPr>
          <w:rFonts w:asciiTheme="minorEastAsia" w:eastAsiaTheme="minorEastAsia" w:hAnsiTheme="minorEastAsia" w:hint="eastAsia"/>
          <w:sz w:val="24"/>
        </w:rPr>
        <w:t>控制</w:t>
      </w:r>
      <w:r w:rsidR="004D0BB3">
        <w:rPr>
          <w:rFonts w:asciiTheme="minorEastAsia" w:eastAsiaTheme="minorEastAsia" w:hAnsiTheme="minorEastAsia" w:hint="eastAsia"/>
          <w:sz w:val="24"/>
        </w:rPr>
        <w:t>期间产生</w:t>
      </w:r>
      <w:r w:rsidRPr="009F597B">
        <w:rPr>
          <w:rFonts w:asciiTheme="minorEastAsia" w:eastAsiaTheme="minorEastAsia" w:hAnsiTheme="minorEastAsia" w:hint="eastAsia"/>
          <w:sz w:val="24"/>
        </w:rPr>
        <w:t>的利润</w:t>
      </w:r>
      <w:r w:rsidR="004D0BB3">
        <w:rPr>
          <w:rFonts w:asciiTheme="minorEastAsia" w:eastAsiaTheme="minorEastAsia" w:hAnsiTheme="minorEastAsia" w:hint="eastAsia"/>
          <w:sz w:val="24"/>
        </w:rPr>
        <w:t>合计</w:t>
      </w:r>
      <w:r w:rsidRPr="009F597B">
        <w:rPr>
          <w:rFonts w:asciiTheme="minorEastAsia" w:eastAsiaTheme="minorEastAsia" w:hAnsiTheme="minorEastAsia" w:hint="eastAsia"/>
          <w:sz w:val="24"/>
        </w:rPr>
        <w:t>人民币1,089.68万元</w:t>
      </w:r>
      <w:r w:rsidR="004D0BB3">
        <w:rPr>
          <w:rFonts w:asciiTheme="minorEastAsia" w:eastAsiaTheme="minorEastAsia" w:hAnsiTheme="minorEastAsia" w:hint="eastAsia"/>
          <w:sz w:val="24"/>
        </w:rPr>
        <w:t>归转让</w:t>
      </w:r>
      <w:proofErr w:type="gramStart"/>
      <w:r w:rsidR="004D0BB3">
        <w:rPr>
          <w:rFonts w:asciiTheme="minorEastAsia" w:eastAsiaTheme="minorEastAsia" w:hAnsiTheme="minorEastAsia" w:hint="eastAsia"/>
          <w:sz w:val="24"/>
        </w:rPr>
        <w:t>方</w:t>
      </w:r>
      <w:r w:rsidR="004D0BB3" w:rsidRPr="004D0BB3">
        <w:rPr>
          <w:rFonts w:asciiTheme="minorEastAsia" w:eastAsiaTheme="minorEastAsia" w:hAnsiTheme="minorEastAsia" w:hint="eastAsia"/>
          <w:sz w:val="24"/>
        </w:rPr>
        <w:t>恒孚棉产业</w:t>
      </w:r>
      <w:proofErr w:type="gramEnd"/>
      <w:r w:rsidR="004D0BB3">
        <w:rPr>
          <w:rFonts w:asciiTheme="minorEastAsia" w:eastAsiaTheme="minorEastAsia" w:hAnsiTheme="minorEastAsia" w:hint="eastAsia"/>
          <w:sz w:val="24"/>
        </w:rPr>
        <w:t>所有</w:t>
      </w:r>
      <w:r w:rsidRPr="009F597B">
        <w:rPr>
          <w:rFonts w:asciiTheme="minorEastAsia" w:eastAsiaTheme="minorEastAsia" w:hAnsiTheme="minorEastAsia" w:hint="eastAsia"/>
          <w:sz w:val="24"/>
        </w:rPr>
        <w:t>。</w:t>
      </w:r>
    </w:p>
    <w:p w14:paraId="25B8E743" w14:textId="2C178ECB" w:rsidR="00092FA3" w:rsidRPr="00E124D8" w:rsidRDefault="00464558" w:rsidP="00E13DBC">
      <w:pPr>
        <w:pStyle w:val="a3"/>
        <w:spacing w:line="500" w:lineRule="exact"/>
        <w:ind w:firstLineChars="0" w:firstLine="425"/>
      </w:pPr>
      <w:r>
        <w:rPr>
          <w:rFonts w:asciiTheme="minorEastAsia" w:eastAsiaTheme="minorEastAsia" w:hAnsiTheme="minorEastAsia" w:hint="eastAsia"/>
          <w:sz w:val="24"/>
        </w:rPr>
        <w:t>综上</w:t>
      </w:r>
      <w:r w:rsidR="005B216E">
        <w:rPr>
          <w:rFonts w:asciiTheme="minorEastAsia" w:eastAsiaTheme="minorEastAsia" w:hAnsiTheme="minorEastAsia" w:hint="eastAsia"/>
          <w:sz w:val="24"/>
        </w:rPr>
        <w:t>，经交易双方友好协商，</w:t>
      </w:r>
      <w:r w:rsidRPr="00E124D8">
        <w:rPr>
          <w:rFonts w:asciiTheme="minorEastAsia" w:hAnsiTheme="minorEastAsia" w:hint="eastAsia"/>
          <w:sz w:val="24"/>
        </w:rPr>
        <w:t>本次交易价格</w:t>
      </w:r>
      <w:r w:rsidR="009A6C4D">
        <w:rPr>
          <w:rFonts w:asciiTheme="minorEastAsia" w:hAnsiTheme="minorEastAsia" w:hint="eastAsia"/>
          <w:sz w:val="24"/>
        </w:rPr>
        <w:t>以</w:t>
      </w:r>
      <w:r w:rsidRPr="00E124D8">
        <w:rPr>
          <w:rFonts w:asciiTheme="minorEastAsia" w:hAnsiTheme="minorEastAsia" w:hint="eastAsia"/>
          <w:sz w:val="24"/>
        </w:rPr>
        <w:t>北京国融兴</w:t>
      </w:r>
      <w:proofErr w:type="gramStart"/>
      <w:r w:rsidRPr="00E124D8">
        <w:rPr>
          <w:rFonts w:asciiTheme="minorEastAsia" w:hAnsiTheme="minorEastAsia" w:hint="eastAsia"/>
          <w:sz w:val="24"/>
        </w:rPr>
        <w:t>华资产</w:t>
      </w:r>
      <w:proofErr w:type="gramEnd"/>
      <w:r w:rsidRPr="00E124D8">
        <w:rPr>
          <w:rFonts w:asciiTheme="minorEastAsia" w:hAnsiTheme="minorEastAsia" w:hint="eastAsia"/>
          <w:sz w:val="24"/>
        </w:rPr>
        <w:t>评估有限责任公司评估</w:t>
      </w:r>
      <w:r>
        <w:rPr>
          <w:rFonts w:asciiTheme="minorEastAsia" w:hAnsiTheme="minorEastAsia" w:hint="eastAsia"/>
          <w:sz w:val="24"/>
        </w:rPr>
        <w:t>的</w:t>
      </w:r>
      <w:r w:rsidR="00985B4D" w:rsidRPr="00985B4D">
        <w:rPr>
          <w:rFonts w:asciiTheme="minorEastAsia" w:eastAsiaTheme="minorEastAsia" w:hAnsiTheme="minorEastAsia" w:hint="eastAsia"/>
          <w:sz w:val="24"/>
        </w:rPr>
        <w:t>三家标的公司净资产评估价值人民币24,406.91万元</w:t>
      </w:r>
      <w:r>
        <w:rPr>
          <w:rFonts w:asciiTheme="minorEastAsia" w:eastAsiaTheme="minorEastAsia" w:hAnsiTheme="minorEastAsia" w:hint="eastAsia"/>
          <w:sz w:val="24"/>
        </w:rPr>
        <w:t>为基础，</w:t>
      </w:r>
      <w:r w:rsidR="00985B4D">
        <w:rPr>
          <w:rFonts w:asciiTheme="minorEastAsia" w:eastAsiaTheme="minorEastAsia" w:hAnsiTheme="minorEastAsia" w:hint="eastAsia"/>
          <w:sz w:val="24"/>
        </w:rPr>
        <w:t>扣除</w:t>
      </w:r>
      <w:r w:rsidRPr="009F597B">
        <w:rPr>
          <w:rFonts w:asciiTheme="minorEastAsia" w:eastAsiaTheme="minorEastAsia" w:hAnsiTheme="minorEastAsia" w:hint="eastAsia"/>
          <w:sz w:val="24"/>
        </w:rPr>
        <w:t>根据《托管协议》约定</w:t>
      </w:r>
      <w:r w:rsidR="00F910A7">
        <w:rPr>
          <w:rFonts w:asciiTheme="minorEastAsia" w:eastAsiaTheme="minorEastAsia" w:hAnsiTheme="minorEastAsia" w:hint="eastAsia"/>
          <w:sz w:val="24"/>
        </w:rPr>
        <w:t>归属于</w:t>
      </w:r>
      <w:r w:rsidR="00985B4D">
        <w:rPr>
          <w:rFonts w:asciiTheme="minorEastAsia" w:eastAsiaTheme="minorEastAsia" w:hAnsiTheme="minorEastAsia" w:hint="eastAsia"/>
          <w:sz w:val="24"/>
        </w:rPr>
        <w:t>华孚时尚及</w:t>
      </w:r>
      <w:proofErr w:type="gramStart"/>
      <w:r w:rsidR="004D0BB3" w:rsidRPr="004D0BB3">
        <w:rPr>
          <w:rFonts w:asciiTheme="minorEastAsia" w:eastAsiaTheme="minorEastAsia" w:hAnsiTheme="minorEastAsia" w:hint="eastAsia"/>
          <w:sz w:val="24"/>
        </w:rPr>
        <w:t>恒孚棉产业</w:t>
      </w:r>
      <w:proofErr w:type="gramEnd"/>
      <w:r w:rsidR="00985B4D">
        <w:rPr>
          <w:rFonts w:asciiTheme="minorEastAsia" w:eastAsiaTheme="minorEastAsia" w:hAnsiTheme="minorEastAsia" w:hint="eastAsia"/>
          <w:sz w:val="24"/>
        </w:rPr>
        <w:t>的利润合计4</w:t>
      </w:r>
      <w:r w:rsidR="004D0BB3">
        <w:rPr>
          <w:rFonts w:asciiTheme="minorEastAsia" w:eastAsiaTheme="minorEastAsia" w:hAnsiTheme="minorEastAsia"/>
          <w:sz w:val="24"/>
        </w:rPr>
        <w:t>,</w:t>
      </w:r>
      <w:r w:rsidR="00985B4D">
        <w:rPr>
          <w:rFonts w:asciiTheme="minorEastAsia" w:eastAsiaTheme="minorEastAsia" w:hAnsiTheme="minorEastAsia" w:hint="eastAsia"/>
          <w:sz w:val="24"/>
        </w:rPr>
        <w:t>076.76万元，</w:t>
      </w:r>
      <w:r w:rsidR="005B216E">
        <w:rPr>
          <w:rFonts w:asciiTheme="minorEastAsia" w:eastAsiaTheme="minorEastAsia" w:hAnsiTheme="minorEastAsia" w:hint="eastAsia"/>
          <w:sz w:val="24"/>
        </w:rPr>
        <w:t>本次</w:t>
      </w:r>
      <w:r w:rsidR="00F910A7" w:rsidRPr="00F910A7">
        <w:rPr>
          <w:rFonts w:asciiTheme="minorEastAsia" w:eastAsiaTheme="minorEastAsia" w:hAnsiTheme="minorEastAsia" w:hint="eastAsia"/>
          <w:sz w:val="24"/>
        </w:rPr>
        <w:t>交易总金额为19,349.16万元人民币，</w:t>
      </w:r>
      <w:r w:rsidR="0050285F" w:rsidRPr="00E124D8">
        <w:rPr>
          <w:rFonts w:asciiTheme="minorEastAsia" w:eastAsiaTheme="minorEastAsia" w:hAnsiTheme="minorEastAsia" w:hint="eastAsia"/>
          <w:sz w:val="24"/>
        </w:rPr>
        <w:t>具体明细</w:t>
      </w:r>
      <w:r w:rsidR="00985B4D">
        <w:rPr>
          <w:rFonts w:asciiTheme="minorEastAsia" w:eastAsiaTheme="minorEastAsia" w:hAnsiTheme="minorEastAsia" w:hint="eastAsia"/>
          <w:sz w:val="24"/>
        </w:rPr>
        <w:t>详见</w:t>
      </w:r>
      <w:r w:rsidR="007641EF">
        <w:rPr>
          <w:rFonts w:asciiTheme="minorEastAsia" w:eastAsiaTheme="minorEastAsia" w:hAnsiTheme="minorEastAsia" w:hint="eastAsia"/>
          <w:sz w:val="24"/>
        </w:rPr>
        <w:t>“</w:t>
      </w:r>
      <w:r w:rsidR="00B52C6A">
        <w:rPr>
          <w:rFonts w:asciiTheme="minorEastAsia" w:eastAsiaTheme="minorEastAsia" w:hAnsiTheme="minorEastAsia" w:hint="eastAsia"/>
          <w:sz w:val="24"/>
        </w:rPr>
        <w:t>六</w:t>
      </w:r>
      <w:r w:rsidR="007641EF" w:rsidRPr="007641EF">
        <w:rPr>
          <w:rFonts w:asciiTheme="minorEastAsia" w:eastAsiaTheme="minorEastAsia" w:hAnsiTheme="minorEastAsia" w:hint="eastAsia"/>
          <w:sz w:val="24"/>
        </w:rPr>
        <w:t>、本次交易协议的主要内容</w:t>
      </w:r>
      <w:r w:rsidR="007641EF">
        <w:rPr>
          <w:rFonts w:asciiTheme="minorEastAsia" w:eastAsiaTheme="minorEastAsia" w:hAnsiTheme="minorEastAsia" w:hint="eastAsia"/>
          <w:sz w:val="24"/>
        </w:rPr>
        <w:t>”。</w:t>
      </w:r>
      <w:r w:rsidR="007641EF" w:rsidRPr="00E124D8" w:rsidDel="007641EF">
        <w:rPr>
          <w:rFonts w:asciiTheme="minorEastAsia" w:eastAsiaTheme="minorEastAsia" w:hAnsiTheme="minorEastAsia" w:hint="eastAsia"/>
          <w:sz w:val="24"/>
        </w:rPr>
        <w:t xml:space="preserve"> </w:t>
      </w:r>
    </w:p>
    <w:p w14:paraId="418CB182" w14:textId="2F3849F4" w:rsidR="00A0032E" w:rsidRPr="00E124D8" w:rsidRDefault="0042273F" w:rsidP="00C36EDC">
      <w:pPr>
        <w:pStyle w:val="a3"/>
        <w:spacing w:line="500" w:lineRule="exact"/>
        <w:ind w:firstLineChars="0" w:firstLine="426"/>
        <w:rPr>
          <w:rFonts w:asciiTheme="minorEastAsia" w:eastAsiaTheme="minorEastAsia" w:hAnsiTheme="minorEastAsia"/>
          <w:b/>
          <w:sz w:val="24"/>
        </w:rPr>
      </w:pPr>
      <w:r>
        <w:rPr>
          <w:rFonts w:asciiTheme="minorEastAsia" w:eastAsiaTheme="minorEastAsia" w:hAnsiTheme="minorEastAsia" w:hint="eastAsia"/>
          <w:b/>
          <w:sz w:val="24"/>
        </w:rPr>
        <w:t>六</w:t>
      </w:r>
      <w:r w:rsidR="007E79FB" w:rsidRPr="00E124D8">
        <w:rPr>
          <w:rFonts w:asciiTheme="minorEastAsia" w:eastAsiaTheme="minorEastAsia" w:hAnsiTheme="minorEastAsia" w:hint="eastAsia"/>
          <w:b/>
          <w:sz w:val="24"/>
        </w:rPr>
        <w:t>、本次交易协议</w:t>
      </w:r>
      <w:r w:rsidR="00A0032E" w:rsidRPr="00E124D8">
        <w:rPr>
          <w:rFonts w:asciiTheme="minorEastAsia" w:eastAsiaTheme="minorEastAsia" w:hAnsiTheme="minorEastAsia" w:hint="eastAsia"/>
          <w:b/>
          <w:sz w:val="24"/>
        </w:rPr>
        <w:t>的主要内容</w:t>
      </w:r>
      <w:bookmarkStart w:id="0" w:name="_GoBack"/>
      <w:bookmarkEnd w:id="0"/>
    </w:p>
    <w:p w14:paraId="4D829C98" w14:textId="77777777" w:rsidR="00A0032E" w:rsidRPr="00E124D8" w:rsidRDefault="00A0032E" w:rsidP="00C36EDC">
      <w:pPr>
        <w:pStyle w:val="a3"/>
        <w:spacing w:line="500" w:lineRule="exact"/>
        <w:ind w:firstLineChars="0" w:firstLine="426"/>
        <w:rPr>
          <w:rFonts w:asciiTheme="minorEastAsia" w:eastAsiaTheme="minorEastAsia" w:hAnsiTheme="minorEastAsia"/>
          <w:sz w:val="24"/>
        </w:rPr>
      </w:pPr>
      <w:r w:rsidRPr="00E124D8">
        <w:rPr>
          <w:rFonts w:asciiTheme="minorEastAsia" w:eastAsiaTheme="minorEastAsia" w:hAnsiTheme="minorEastAsia" w:hint="eastAsia"/>
          <w:sz w:val="24"/>
        </w:rPr>
        <w:t>就本次</w:t>
      </w:r>
      <w:r w:rsidR="007E79FB" w:rsidRPr="00E124D8">
        <w:rPr>
          <w:rFonts w:asciiTheme="minorEastAsia" w:eastAsiaTheme="minorEastAsia" w:hAnsiTheme="minorEastAsia" w:hint="eastAsia"/>
          <w:sz w:val="24"/>
        </w:rPr>
        <w:t>股权收购</w:t>
      </w:r>
      <w:r w:rsidRPr="00E124D8">
        <w:rPr>
          <w:rFonts w:asciiTheme="minorEastAsia" w:eastAsiaTheme="minorEastAsia" w:hAnsiTheme="minorEastAsia" w:hint="eastAsia"/>
          <w:sz w:val="24"/>
        </w:rPr>
        <w:t>事宜，公司</w:t>
      </w:r>
      <w:r w:rsidR="00F33C4E" w:rsidRPr="00E124D8">
        <w:rPr>
          <w:rFonts w:asciiTheme="minorEastAsia" w:eastAsiaTheme="minorEastAsia" w:hAnsiTheme="minorEastAsia" w:hint="eastAsia"/>
          <w:sz w:val="24"/>
        </w:rPr>
        <w:t>全资子公司华孚棉业</w:t>
      </w:r>
      <w:r w:rsidRPr="00E124D8">
        <w:rPr>
          <w:rFonts w:asciiTheme="minorEastAsia" w:eastAsiaTheme="minorEastAsia" w:hAnsiTheme="minorEastAsia" w:hint="eastAsia"/>
          <w:sz w:val="24"/>
        </w:rPr>
        <w:t>（乙方）与</w:t>
      </w:r>
      <w:r w:rsidR="00F33C4E" w:rsidRPr="00E124D8">
        <w:rPr>
          <w:rFonts w:asciiTheme="minorEastAsia" w:eastAsiaTheme="minorEastAsia" w:hAnsiTheme="minorEastAsia" w:hint="eastAsia"/>
          <w:sz w:val="24"/>
        </w:rPr>
        <w:t>公司控股股东全资子公司</w:t>
      </w:r>
      <w:r w:rsidR="00A46695" w:rsidRPr="00E124D8">
        <w:rPr>
          <w:rFonts w:asciiTheme="minorEastAsia" w:eastAsiaTheme="minorEastAsia" w:hAnsiTheme="minorEastAsia" w:hint="eastAsia"/>
          <w:sz w:val="24"/>
        </w:rPr>
        <w:t>恒孚棉产业（甲方）</w:t>
      </w:r>
      <w:r w:rsidRPr="00E124D8">
        <w:rPr>
          <w:rFonts w:asciiTheme="minorEastAsia" w:eastAsiaTheme="minorEastAsia" w:hAnsiTheme="minorEastAsia" w:hint="eastAsia"/>
          <w:sz w:val="24"/>
        </w:rPr>
        <w:t>于</w:t>
      </w:r>
      <w:r w:rsidRPr="00E124D8">
        <w:rPr>
          <w:rFonts w:asciiTheme="minorEastAsia" w:eastAsiaTheme="minorEastAsia" w:hAnsiTheme="minorEastAsia"/>
          <w:sz w:val="24"/>
        </w:rPr>
        <w:t>201</w:t>
      </w:r>
      <w:r w:rsidR="007E79FB" w:rsidRPr="00E124D8">
        <w:rPr>
          <w:rFonts w:asciiTheme="minorEastAsia" w:eastAsiaTheme="minorEastAsia" w:hAnsiTheme="minorEastAsia" w:hint="eastAsia"/>
          <w:sz w:val="24"/>
        </w:rPr>
        <w:t>9</w:t>
      </w:r>
      <w:r w:rsidRPr="00E124D8">
        <w:rPr>
          <w:rFonts w:asciiTheme="minorEastAsia" w:eastAsiaTheme="minorEastAsia" w:hAnsiTheme="minorEastAsia" w:hint="eastAsia"/>
          <w:sz w:val="24"/>
        </w:rPr>
        <w:t>年</w:t>
      </w:r>
      <w:r w:rsidR="007E79FB" w:rsidRPr="00E124D8">
        <w:rPr>
          <w:rFonts w:asciiTheme="minorEastAsia" w:eastAsiaTheme="minorEastAsia" w:hAnsiTheme="minorEastAsia" w:hint="eastAsia"/>
          <w:sz w:val="24"/>
        </w:rPr>
        <w:t>3</w:t>
      </w:r>
      <w:r w:rsidRPr="00E124D8">
        <w:rPr>
          <w:rFonts w:asciiTheme="minorEastAsia" w:eastAsiaTheme="minorEastAsia" w:hAnsiTheme="minorEastAsia" w:hint="eastAsia"/>
          <w:sz w:val="24"/>
        </w:rPr>
        <w:t>月2</w:t>
      </w:r>
      <w:r w:rsidR="00E124D8" w:rsidRPr="00E124D8">
        <w:rPr>
          <w:rFonts w:asciiTheme="minorEastAsia" w:eastAsiaTheme="minorEastAsia" w:hAnsiTheme="minorEastAsia" w:hint="eastAsia"/>
          <w:sz w:val="24"/>
        </w:rPr>
        <w:t>7</w:t>
      </w:r>
      <w:r w:rsidR="00F33C4E" w:rsidRPr="00E124D8">
        <w:rPr>
          <w:rFonts w:asciiTheme="minorEastAsia" w:eastAsiaTheme="minorEastAsia" w:hAnsiTheme="minorEastAsia" w:hint="eastAsia"/>
          <w:sz w:val="24"/>
        </w:rPr>
        <w:t>日签署《股权转让合同</w:t>
      </w:r>
      <w:r w:rsidRPr="00E124D8">
        <w:rPr>
          <w:rFonts w:asciiTheme="minorEastAsia" w:eastAsiaTheme="minorEastAsia" w:hAnsiTheme="minorEastAsia" w:hint="eastAsia"/>
          <w:sz w:val="24"/>
        </w:rPr>
        <w:t>》，合同主要内容如下：</w:t>
      </w:r>
    </w:p>
    <w:p w14:paraId="26BE614A" w14:textId="77777777" w:rsidR="00EE4E95" w:rsidRPr="00E124D8"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bCs/>
          <w:sz w:val="24"/>
          <w:szCs w:val="24"/>
        </w:rPr>
        <w:t>1、</w:t>
      </w:r>
      <w:r w:rsidR="00EE4E95" w:rsidRPr="00E124D8">
        <w:rPr>
          <w:rFonts w:asciiTheme="minorEastAsia" w:hAnsiTheme="minorEastAsia"/>
          <w:sz w:val="24"/>
          <w:szCs w:val="24"/>
        </w:rPr>
        <w:t>转让方向受让方转让其所持有的</w:t>
      </w:r>
      <w:r w:rsidR="00EE4E95" w:rsidRPr="00E124D8">
        <w:rPr>
          <w:rFonts w:asciiTheme="minorEastAsia" w:hAnsiTheme="minorEastAsia" w:hint="eastAsia"/>
          <w:sz w:val="24"/>
          <w:szCs w:val="24"/>
        </w:rPr>
        <w:t>奎屯锦孚100%股权、</w:t>
      </w:r>
      <w:r w:rsidR="00715DAE">
        <w:rPr>
          <w:rFonts w:asciiTheme="minorEastAsia" w:hAnsiTheme="minorEastAsia" w:hint="eastAsia"/>
          <w:sz w:val="24"/>
          <w:szCs w:val="24"/>
        </w:rPr>
        <w:t>新疆</w:t>
      </w:r>
      <w:r w:rsidR="00EE4E95" w:rsidRPr="00E124D8">
        <w:rPr>
          <w:rFonts w:asciiTheme="minorEastAsia" w:hAnsiTheme="minorEastAsia" w:hint="eastAsia"/>
          <w:sz w:val="24"/>
          <w:szCs w:val="24"/>
        </w:rPr>
        <w:t>华孚恒丰100%股权、以及库车恒丰10.80%的股权，并转让</w:t>
      </w:r>
      <w:r w:rsidR="00EE4E95" w:rsidRPr="00E124D8">
        <w:rPr>
          <w:rFonts w:asciiTheme="minorEastAsia" w:hAnsiTheme="minorEastAsia"/>
          <w:sz w:val="24"/>
          <w:szCs w:val="24"/>
        </w:rPr>
        <w:t>与该等股权相关的</w:t>
      </w:r>
      <w:r w:rsidR="00EE4E95" w:rsidRPr="00E124D8">
        <w:rPr>
          <w:rFonts w:asciiTheme="minorEastAsia" w:hAnsiTheme="minorEastAsia" w:hint="eastAsia"/>
          <w:sz w:val="24"/>
          <w:szCs w:val="24"/>
        </w:rPr>
        <w:t>全部</w:t>
      </w:r>
      <w:r w:rsidR="00EE4E95" w:rsidRPr="00E124D8">
        <w:rPr>
          <w:rFonts w:asciiTheme="minorEastAsia" w:hAnsiTheme="minorEastAsia"/>
          <w:sz w:val="24"/>
          <w:szCs w:val="24"/>
        </w:rPr>
        <w:t>股东权益等权利</w:t>
      </w:r>
      <w:r w:rsidR="00EE4E95" w:rsidRPr="00E124D8">
        <w:rPr>
          <w:rFonts w:asciiTheme="minorEastAsia" w:hAnsiTheme="minorEastAsia" w:hint="eastAsia"/>
          <w:sz w:val="24"/>
          <w:szCs w:val="24"/>
        </w:rPr>
        <w:t>。</w:t>
      </w:r>
    </w:p>
    <w:p w14:paraId="70A72733" w14:textId="6A5AEE0D" w:rsidR="00EE4E95" w:rsidRPr="00903484"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bCs/>
          <w:sz w:val="24"/>
          <w:szCs w:val="24"/>
        </w:rPr>
        <w:t>2、</w:t>
      </w:r>
      <w:r w:rsidR="00EE4E95" w:rsidRPr="00E124D8">
        <w:rPr>
          <w:rFonts w:asciiTheme="minorEastAsia" w:hAnsiTheme="minorEastAsia"/>
          <w:sz w:val="24"/>
          <w:szCs w:val="24"/>
        </w:rPr>
        <w:t>经双方友好协商，转让方向受让方转让</w:t>
      </w:r>
      <w:r w:rsidR="00EE4E95" w:rsidRPr="00E124D8">
        <w:rPr>
          <w:rFonts w:asciiTheme="minorEastAsia" w:hAnsiTheme="minorEastAsia" w:hint="eastAsia"/>
          <w:sz w:val="24"/>
          <w:szCs w:val="24"/>
        </w:rPr>
        <w:t>三家</w:t>
      </w:r>
      <w:r w:rsidR="00EE4E95" w:rsidRPr="00E124D8">
        <w:rPr>
          <w:rFonts w:asciiTheme="minorEastAsia" w:hAnsiTheme="minorEastAsia"/>
          <w:sz w:val="24"/>
          <w:szCs w:val="24"/>
        </w:rPr>
        <w:t>标的公司</w:t>
      </w:r>
      <w:r w:rsidR="00EE4E95" w:rsidRPr="00E124D8">
        <w:rPr>
          <w:rFonts w:asciiTheme="minorEastAsia" w:hAnsiTheme="minorEastAsia" w:hint="eastAsia"/>
          <w:sz w:val="24"/>
          <w:szCs w:val="24"/>
        </w:rPr>
        <w:t>股权所对应的</w:t>
      </w:r>
      <w:r w:rsidR="00EE4E95" w:rsidRPr="00E124D8">
        <w:rPr>
          <w:rFonts w:asciiTheme="minorEastAsia" w:hAnsiTheme="minorEastAsia"/>
          <w:sz w:val="24"/>
          <w:szCs w:val="24"/>
        </w:rPr>
        <w:t>转让总价款为人民币</w:t>
      </w:r>
      <w:r w:rsidR="00EE4E95" w:rsidRPr="00E124D8">
        <w:rPr>
          <w:rFonts w:asciiTheme="minorEastAsia" w:hAnsiTheme="minorEastAsia" w:hint="eastAsia"/>
          <w:sz w:val="24"/>
          <w:szCs w:val="24"/>
        </w:rPr>
        <w:t>19,349.16万元</w:t>
      </w:r>
      <w:r w:rsidR="00EE4E95" w:rsidRPr="00903484">
        <w:rPr>
          <w:rFonts w:asciiTheme="minorEastAsia" w:hAnsiTheme="minorEastAsia" w:hint="eastAsia"/>
          <w:sz w:val="24"/>
          <w:szCs w:val="24"/>
        </w:rPr>
        <w:t>。具体明细如下：</w:t>
      </w:r>
    </w:p>
    <w:p w14:paraId="5797CF21" w14:textId="5BDA7957" w:rsidR="00EE4E95" w:rsidRPr="00E124D8" w:rsidRDefault="00E124D8" w:rsidP="00C36EDC">
      <w:pPr>
        <w:spacing w:line="500" w:lineRule="exact"/>
        <w:ind w:firstLineChars="177" w:firstLine="425"/>
        <w:rPr>
          <w:rFonts w:asciiTheme="minorEastAsia" w:hAnsiTheme="minorEastAsia"/>
          <w:sz w:val="24"/>
          <w:szCs w:val="24"/>
        </w:rPr>
      </w:pPr>
      <w:r w:rsidRPr="00903484">
        <w:rPr>
          <w:rFonts w:asciiTheme="minorEastAsia" w:hAnsiTheme="minorEastAsia" w:hint="eastAsia"/>
          <w:sz w:val="24"/>
          <w:szCs w:val="24"/>
        </w:rPr>
        <w:t>（1）</w:t>
      </w:r>
      <w:r w:rsidR="00EE4E95" w:rsidRPr="00903484">
        <w:rPr>
          <w:rFonts w:asciiTheme="minorEastAsia" w:hAnsiTheme="minorEastAsia" w:hint="eastAsia"/>
          <w:sz w:val="24"/>
          <w:szCs w:val="24"/>
        </w:rPr>
        <w:t>转让方转让</w:t>
      </w:r>
      <w:proofErr w:type="gramStart"/>
      <w:r w:rsidR="00EE4E95" w:rsidRPr="00903484">
        <w:rPr>
          <w:rFonts w:asciiTheme="minorEastAsia" w:hAnsiTheme="minorEastAsia" w:hint="eastAsia"/>
          <w:sz w:val="24"/>
          <w:szCs w:val="24"/>
        </w:rPr>
        <w:t>奎屯锦孚</w:t>
      </w:r>
      <w:proofErr w:type="gramEnd"/>
      <w:r w:rsidR="00EE4E95" w:rsidRPr="00903484">
        <w:rPr>
          <w:rFonts w:asciiTheme="minorEastAsia" w:hAnsiTheme="minorEastAsia" w:hint="eastAsia"/>
          <w:sz w:val="24"/>
          <w:szCs w:val="24"/>
        </w:rPr>
        <w:t>100%的股权</w:t>
      </w:r>
      <w:r w:rsidR="00EE4E95" w:rsidRPr="00E124D8">
        <w:rPr>
          <w:rFonts w:asciiTheme="minorEastAsia" w:hAnsiTheme="minorEastAsia" w:hint="eastAsia"/>
          <w:sz w:val="24"/>
          <w:szCs w:val="24"/>
        </w:rPr>
        <w:t>。公司净资产的评估价值为1,948.78万元，扣除</w:t>
      </w:r>
      <w:r w:rsidR="00464558">
        <w:rPr>
          <w:rFonts w:asciiTheme="minorEastAsia" w:hAnsiTheme="minorEastAsia" w:hint="eastAsia"/>
          <w:sz w:val="24"/>
          <w:szCs w:val="24"/>
        </w:rPr>
        <w:t>应</w:t>
      </w:r>
      <w:r w:rsidR="005B216E">
        <w:rPr>
          <w:rFonts w:asciiTheme="minorEastAsia" w:hAnsiTheme="minorEastAsia" w:hint="eastAsia"/>
          <w:sz w:val="24"/>
          <w:szCs w:val="24"/>
        </w:rPr>
        <w:t>归属于</w:t>
      </w:r>
      <w:r w:rsidR="00EE4E95" w:rsidRPr="00E124D8">
        <w:rPr>
          <w:rFonts w:asciiTheme="minorEastAsia" w:hAnsiTheme="minorEastAsia" w:hint="eastAsia"/>
          <w:sz w:val="24"/>
          <w:szCs w:val="24"/>
        </w:rPr>
        <w:t>给华孚时尚、转让方的利润440万，转让价格为1,508.78万元人民币。</w:t>
      </w:r>
    </w:p>
    <w:p w14:paraId="75F20BB6" w14:textId="14EB2724" w:rsidR="00EE4E95" w:rsidRPr="00E124D8"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（2）</w:t>
      </w:r>
      <w:r w:rsidR="00EE4E95" w:rsidRPr="00E124D8">
        <w:rPr>
          <w:rFonts w:asciiTheme="minorEastAsia" w:hAnsiTheme="minorEastAsia" w:hint="eastAsia"/>
          <w:sz w:val="24"/>
          <w:szCs w:val="24"/>
        </w:rPr>
        <w:t>转让方转让</w:t>
      </w:r>
      <w:r w:rsidR="00107D0B">
        <w:rPr>
          <w:rFonts w:asciiTheme="minorEastAsia" w:hAnsiTheme="minorEastAsia" w:hint="eastAsia"/>
          <w:sz w:val="24"/>
          <w:szCs w:val="24"/>
        </w:rPr>
        <w:t>新疆</w:t>
      </w:r>
      <w:r w:rsidR="00EE4E95" w:rsidRPr="00E124D8">
        <w:rPr>
          <w:rFonts w:asciiTheme="minorEastAsia" w:hAnsiTheme="minorEastAsia" w:hint="eastAsia"/>
          <w:sz w:val="24"/>
          <w:szCs w:val="24"/>
        </w:rPr>
        <w:t>华孚恒丰100%的股权。公司净资产的评估价值21,296.98万元，扣除</w:t>
      </w:r>
      <w:r w:rsidR="00464558">
        <w:rPr>
          <w:rFonts w:asciiTheme="minorEastAsia" w:hAnsiTheme="minorEastAsia" w:hint="eastAsia"/>
          <w:sz w:val="24"/>
          <w:szCs w:val="24"/>
        </w:rPr>
        <w:t>应</w:t>
      </w:r>
      <w:r w:rsidR="005B216E">
        <w:rPr>
          <w:rFonts w:asciiTheme="minorEastAsia" w:hAnsiTheme="minorEastAsia" w:hint="eastAsia"/>
          <w:sz w:val="24"/>
          <w:szCs w:val="24"/>
        </w:rPr>
        <w:t>归属于</w:t>
      </w:r>
      <w:r w:rsidR="00EE4E95" w:rsidRPr="00E124D8">
        <w:rPr>
          <w:rFonts w:asciiTheme="minorEastAsia" w:hAnsiTheme="minorEastAsia" w:hint="eastAsia"/>
          <w:sz w:val="24"/>
          <w:szCs w:val="24"/>
        </w:rPr>
        <w:t>华孚时尚、转让方的利润4,172.47万元，转让价格为17,124.51万元人民币。</w:t>
      </w:r>
    </w:p>
    <w:p w14:paraId="61B84671" w14:textId="048E1217" w:rsidR="00EE4E95" w:rsidRPr="00E124D8"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（3）</w:t>
      </w:r>
      <w:r w:rsidR="00EE4E95" w:rsidRPr="00E124D8">
        <w:rPr>
          <w:rFonts w:asciiTheme="minorEastAsia" w:hAnsiTheme="minorEastAsia" w:hint="eastAsia"/>
          <w:sz w:val="24"/>
          <w:szCs w:val="24"/>
        </w:rPr>
        <w:t>转让方转让库车恒丰10.8%的股权。公司净资产的评估价值为</w:t>
      </w:r>
      <w:r w:rsidR="00EE4E95" w:rsidRPr="00E124D8">
        <w:rPr>
          <w:rFonts w:asciiTheme="minorEastAsia" w:hAnsiTheme="minorEastAsia"/>
          <w:sz w:val="24"/>
          <w:szCs w:val="24"/>
        </w:rPr>
        <w:t>10</w:t>
      </w:r>
      <w:r w:rsidR="00EE4E95" w:rsidRPr="00E124D8">
        <w:rPr>
          <w:rFonts w:asciiTheme="minorEastAsia" w:hAnsiTheme="minorEastAsia" w:hint="eastAsia"/>
          <w:sz w:val="24"/>
          <w:szCs w:val="24"/>
        </w:rPr>
        <w:t>,</w:t>
      </w:r>
      <w:r w:rsidR="00EE4E95" w:rsidRPr="00E124D8">
        <w:rPr>
          <w:rFonts w:asciiTheme="minorEastAsia" w:hAnsiTheme="minorEastAsia"/>
          <w:sz w:val="24"/>
          <w:szCs w:val="24"/>
        </w:rPr>
        <w:t>75</w:t>
      </w:r>
      <w:r w:rsidR="00EE4E95" w:rsidRPr="00E124D8">
        <w:rPr>
          <w:rFonts w:asciiTheme="minorEastAsia" w:hAnsiTheme="minorEastAsia" w:hint="eastAsia"/>
          <w:sz w:val="24"/>
          <w:szCs w:val="24"/>
        </w:rPr>
        <w:t>1</w:t>
      </w:r>
      <w:r w:rsidR="00EE4E95" w:rsidRPr="00E124D8">
        <w:rPr>
          <w:rFonts w:asciiTheme="minorEastAsia" w:hAnsiTheme="minorEastAsia"/>
          <w:sz w:val="24"/>
          <w:szCs w:val="24"/>
        </w:rPr>
        <w:t>.39</w:t>
      </w:r>
      <w:r w:rsidR="00EE4E95" w:rsidRPr="00E124D8">
        <w:rPr>
          <w:rFonts w:asciiTheme="minorEastAsia" w:hAnsiTheme="minorEastAsia" w:hint="eastAsia"/>
          <w:sz w:val="24"/>
          <w:szCs w:val="24"/>
        </w:rPr>
        <w:t>万元，对应10.8%的股权净值产评估价值为1,161.15万元，对应扣除应</w:t>
      </w:r>
      <w:r w:rsidR="005B216E">
        <w:rPr>
          <w:rFonts w:asciiTheme="minorEastAsia" w:hAnsiTheme="minorEastAsia" w:hint="eastAsia"/>
          <w:sz w:val="24"/>
          <w:szCs w:val="24"/>
        </w:rPr>
        <w:t>归属于</w:t>
      </w:r>
      <w:r w:rsidR="00EE4E95" w:rsidRPr="00E124D8">
        <w:rPr>
          <w:rFonts w:asciiTheme="minorEastAsia" w:hAnsiTheme="minorEastAsia" w:hint="eastAsia"/>
          <w:sz w:val="24"/>
          <w:szCs w:val="24"/>
        </w:rPr>
        <w:lastRenderedPageBreak/>
        <w:t>华孚时尚、转让方的利润445.28万元，转让价格为715.87万元人民币。</w:t>
      </w:r>
    </w:p>
    <w:p w14:paraId="75734AAB" w14:textId="77777777" w:rsidR="00EE4E95" w:rsidRPr="00E124D8" w:rsidRDefault="00E124D8" w:rsidP="00C36EDC">
      <w:pPr>
        <w:spacing w:line="500" w:lineRule="exact"/>
        <w:ind w:firstLineChars="177" w:firstLine="425"/>
        <w:rPr>
          <w:rFonts w:asciiTheme="minorEastAsia" w:hAnsiTheme="minorEastAsia"/>
          <w:bCs/>
          <w:sz w:val="24"/>
          <w:szCs w:val="24"/>
        </w:rPr>
      </w:pPr>
      <w:r w:rsidRPr="00E124D8">
        <w:rPr>
          <w:rFonts w:asciiTheme="minorEastAsia" w:hAnsiTheme="minorEastAsia" w:hint="eastAsia"/>
          <w:bCs/>
          <w:sz w:val="24"/>
          <w:szCs w:val="24"/>
        </w:rPr>
        <w:t>3、</w:t>
      </w:r>
      <w:r w:rsidR="00EE4E95" w:rsidRPr="00E124D8">
        <w:rPr>
          <w:rFonts w:asciiTheme="minorEastAsia" w:hAnsiTheme="minorEastAsia"/>
          <w:bCs/>
          <w:sz w:val="24"/>
          <w:szCs w:val="24"/>
        </w:rPr>
        <w:t>转让股权的过户交割</w:t>
      </w:r>
    </w:p>
    <w:p w14:paraId="6304785B" w14:textId="59589C20" w:rsidR="00EE4E95" w:rsidRPr="00E124D8"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（1）</w:t>
      </w:r>
      <w:r w:rsidR="00EE4E95" w:rsidRPr="00E124D8">
        <w:rPr>
          <w:rFonts w:asciiTheme="minorEastAsia" w:hAnsiTheme="minorEastAsia"/>
          <w:sz w:val="24"/>
          <w:szCs w:val="24"/>
        </w:rPr>
        <w:t>受让方应在本协议</w:t>
      </w:r>
      <w:r w:rsidR="001070EB">
        <w:rPr>
          <w:rFonts w:asciiTheme="minorEastAsia" w:hAnsiTheme="minorEastAsia" w:hint="eastAsia"/>
          <w:sz w:val="24"/>
          <w:szCs w:val="24"/>
        </w:rPr>
        <w:t>生效</w:t>
      </w:r>
      <w:r w:rsidR="00EE4E95" w:rsidRPr="00E124D8">
        <w:rPr>
          <w:rFonts w:asciiTheme="minorEastAsia" w:hAnsiTheme="minorEastAsia"/>
          <w:sz w:val="24"/>
          <w:szCs w:val="24"/>
        </w:rPr>
        <w:t>后</w:t>
      </w:r>
      <w:r w:rsidR="00EE4E95" w:rsidRPr="00E124D8">
        <w:rPr>
          <w:rFonts w:asciiTheme="minorEastAsia" w:hAnsiTheme="minorEastAsia" w:hint="eastAsia"/>
          <w:sz w:val="24"/>
          <w:szCs w:val="24"/>
        </w:rPr>
        <w:t>15</w:t>
      </w:r>
      <w:r w:rsidR="00EE4E95" w:rsidRPr="00E124D8">
        <w:rPr>
          <w:rFonts w:asciiTheme="minorEastAsia" w:hAnsiTheme="minorEastAsia"/>
          <w:sz w:val="24"/>
          <w:szCs w:val="24"/>
        </w:rPr>
        <w:t>个工作日内，向</w:t>
      </w:r>
      <w:r w:rsidR="00EE4E95" w:rsidRPr="00E124D8">
        <w:rPr>
          <w:rFonts w:asciiTheme="minorEastAsia" w:hAnsiTheme="minorEastAsia" w:hint="eastAsia"/>
          <w:sz w:val="24"/>
          <w:szCs w:val="24"/>
        </w:rPr>
        <w:t>转让方</w:t>
      </w:r>
      <w:r w:rsidR="00EE4E95" w:rsidRPr="00E124D8">
        <w:rPr>
          <w:rFonts w:asciiTheme="minorEastAsia" w:hAnsiTheme="minorEastAsia"/>
          <w:sz w:val="24"/>
          <w:szCs w:val="24"/>
        </w:rPr>
        <w:t>支付全部股权转让款。</w:t>
      </w:r>
    </w:p>
    <w:p w14:paraId="3D8A2D2D" w14:textId="77777777" w:rsidR="00EE4E95" w:rsidRPr="00E124D8"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（2）</w:t>
      </w:r>
      <w:r w:rsidR="00EE4E95" w:rsidRPr="00E124D8">
        <w:rPr>
          <w:rFonts w:asciiTheme="minorEastAsia" w:hAnsiTheme="minorEastAsia"/>
          <w:sz w:val="24"/>
          <w:szCs w:val="24"/>
        </w:rPr>
        <w:t>协议双方同意，</w:t>
      </w:r>
      <w:r w:rsidR="00EE4E95" w:rsidRPr="00E124D8">
        <w:rPr>
          <w:rFonts w:asciiTheme="minorEastAsia" w:hAnsiTheme="minorEastAsia" w:hint="eastAsia"/>
          <w:sz w:val="24"/>
          <w:szCs w:val="24"/>
        </w:rPr>
        <w:t>自</w:t>
      </w:r>
      <w:r w:rsidR="00EE4E95" w:rsidRPr="00E124D8">
        <w:rPr>
          <w:rFonts w:asciiTheme="minorEastAsia" w:hAnsiTheme="minorEastAsia"/>
          <w:sz w:val="24"/>
          <w:szCs w:val="24"/>
        </w:rPr>
        <w:t>转让方收到受让方股权转让款</w:t>
      </w:r>
      <w:r w:rsidR="00EE4E95" w:rsidRPr="00E124D8">
        <w:rPr>
          <w:rFonts w:asciiTheme="minorEastAsia" w:hAnsiTheme="minorEastAsia" w:hint="eastAsia"/>
          <w:sz w:val="24"/>
          <w:szCs w:val="24"/>
        </w:rPr>
        <w:t>15</w:t>
      </w:r>
      <w:r w:rsidR="00EE4E95" w:rsidRPr="00E124D8">
        <w:rPr>
          <w:rFonts w:asciiTheme="minorEastAsia" w:hAnsiTheme="minorEastAsia"/>
          <w:sz w:val="24"/>
          <w:szCs w:val="24"/>
        </w:rPr>
        <w:t>个工作日内完成</w:t>
      </w:r>
      <w:r w:rsidR="00EE4E95" w:rsidRPr="00E124D8">
        <w:rPr>
          <w:rFonts w:asciiTheme="minorEastAsia" w:hAnsiTheme="minorEastAsia" w:hint="eastAsia"/>
          <w:sz w:val="24"/>
          <w:szCs w:val="24"/>
        </w:rPr>
        <w:t>三家标的公司关于</w:t>
      </w:r>
      <w:r w:rsidR="00EE4E95" w:rsidRPr="00E124D8">
        <w:rPr>
          <w:rFonts w:asciiTheme="minorEastAsia" w:hAnsiTheme="minorEastAsia"/>
          <w:sz w:val="24"/>
          <w:szCs w:val="24"/>
        </w:rPr>
        <w:t>本次转让股权</w:t>
      </w:r>
      <w:r w:rsidR="00EE4E95" w:rsidRPr="00E124D8">
        <w:rPr>
          <w:rFonts w:asciiTheme="minorEastAsia" w:hAnsiTheme="minorEastAsia" w:hint="eastAsia"/>
          <w:sz w:val="24"/>
          <w:szCs w:val="24"/>
        </w:rPr>
        <w:t>事项</w:t>
      </w:r>
      <w:r w:rsidR="00EE4E95" w:rsidRPr="00E124D8">
        <w:rPr>
          <w:rFonts w:asciiTheme="minorEastAsia" w:hAnsiTheme="minorEastAsia"/>
          <w:sz w:val="24"/>
          <w:szCs w:val="24"/>
        </w:rPr>
        <w:t>的工商变更登记，并完成有关公司章程的修订。</w:t>
      </w:r>
      <w:r w:rsidR="00EE4E95" w:rsidRPr="00E124D8">
        <w:rPr>
          <w:rFonts w:asciiTheme="minorEastAsia" w:hAnsiTheme="minorEastAsia" w:hint="eastAsia"/>
          <w:sz w:val="24"/>
          <w:szCs w:val="24"/>
        </w:rPr>
        <w:t>受让方应配合转让方完成相关变更登记及公司章程的修订。</w:t>
      </w:r>
    </w:p>
    <w:p w14:paraId="78F3E352" w14:textId="77777777" w:rsidR="00EE4E95" w:rsidRPr="00E124D8"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（3）</w:t>
      </w:r>
      <w:r w:rsidR="00EE4E95" w:rsidRPr="00E124D8">
        <w:rPr>
          <w:rFonts w:asciiTheme="minorEastAsia" w:hAnsiTheme="minorEastAsia"/>
          <w:sz w:val="24"/>
          <w:szCs w:val="24"/>
        </w:rPr>
        <w:t>自受让方向</w:t>
      </w:r>
      <w:r w:rsidR="00EE4E95" w:rsidRPr="00E124D8">
        <w:rPr>
          <w:rFonts w:asciiTheme="minorEastAsia" w:hAnsiTheme="minorEastAsia" w:hint="eastAsia"/>
          <w:sz w:val="24"/>
          <w:szCs w:val="24"/>
        </w:rPr>
        <w:t>转让方</w:t>
      </w:r>
      <w:r w:rsidR="00EE4E95" w:rsidRPr="00E124D8">
        <w:rPr>
          <w:rFonts w:asciiTheme="minorEastAsia" w:hAnsiTheme="minorEastAsia"/>
          <w:sz w:val="24"/>
          <w:szCs w:val="24"/>
        </w:rPr>
        <w:t>支付全部股权转让款之日</w:t>
      </w:r>
      <w:r w:rsidR="00EE4E95" w:rsidRPr="00E124D8">
        <w:rPr>
          <w:rFonts w:asciiTheme="minorEastAsia" w:hAnsiTheme="minorEastAsia" w:hint="eastAsia"/>
          <w:sz w:val="24"/>
          <w:szCs w:val="24"/>
        </w:rPr>
        <w:t>起</w:t>
      </w:r>
      <w:r w:rsidR="00EE4E95" w:rsidRPr="00E124D8">
        <w:rPr>
          <w:rFonts w:asciiTheme="minorEastAsia" w:hAnsiTheme="minorEastAsia"/>
          <w:sz w:val="24"/>
          <w:szCs w:val="24"/>
        </w:rPr>
        <w:t>，所转让股权的所有权及所附属的股东权利和义务转移给受让方享有和承担。</w:t>
      </w:r>
    </w:p>
    <w:p w14:paraId="3F64C809" w14:textId="77777777" w:rsidR="00EE4E95" w:rsidRPr="00E124D8" w:rsidRDefault="00E124D8" w:rsidP="00C36EDC">
      <w:pPr>
        <w:spacing w:line="500" w:lineRule="exact"/>
        <w:ind w:firstLineChars="177" w:firstLine="425"/>
        <w:rPr>
          <w:rFonts w:asciiTheme="minorEastAsia" w:hAnsiTheme="minorEastAsia"/>
          <w:bCs/>
          <w:sz w:val="24"/>
          <w:szCs w:val="24"/>
        </w:rPr>
      </w:pPr>
      <w:r w:rsidRPr="00E124D8">
        <w:rPr>
          <w:rFonts w:asciiTheme="minorEastAsia" w:hAnsiTheme="minorEastAsia" w:hint="eastAsia"/>
          <w:bCs/>
          <w:sz w:val="24"/>
          <w:szCs w:val="24"/>
        </w:rPr>
        <w:t>4、</w:t>
      </w:r>
      <w:r w:rsidR="00EE4E95" w:rsidRPr="00E124D8">
        <w:rPr>
          <w:rFonts w:asciiTheme="minorEastAsia" w:hAnsiTheme="minorEastAsia"/>
          <w:bCs/>
          <w:sz w:val="24"/>
          <w:szCs w:val="24"/>
        </w:rPr>
        <w:t>其他费用的承担</w:t>
      </w:r>
    </w:p>
    <w:p w14:paraId="185AD5DE" w14:textId="77777777" w:rsidR="00EE4E95" w:rsidRPr="00E124D8" w:rsidRDefault="00EE4E95" w:rsidP="00C36EDC">
      <w:pPr>
        <w:spacing w:line="500" w:lineRule="exact"/>
        <w:ind w:firstLineChars="177" w:firstLine="425"/>
        <w:rPr>
          <w:rFonts w:asciiTheme="minorEastAsia" w:hAnsiTheme="minorEastAsia"/>
          <w:sz w:val="24"/>
          <w:szCs w:val="24"/>
        </w:rPr>
      </w:pPr>
      <w:r w:rsidRPr="00E124D8">
        <w:rPr>
          <w:rFonts w:asciiTheme="minorEastAsia" w:hAnsiTheme="minorEastAsia"/>
          <w:sz w:val="24"/>
          <w:szCs w:val="24"/>
        </w:rPr>
        <w:t>本协议项下，股权转让之税费，由双方按照法律、法规之规定各自承担。</w:t>
      </w:r>
    </w:p>
    <w:p w14:paraId="6FCB5BE5" w14:textId="77777777" w:rsidR="00EE4E95" w:rsidRPr="00E124D8" w:rsidRDefault="00E124D8" w:rsidP="00C36EDC">
      <w:pPr>
        <w:spacing w:line="500" w:lineRule="exact"/>
        <w:ind w:firstLineChars="177" w:firstLine="425"/>
        <w:rPr>
          <w:rFonts w:asciiTheme="minorEastAsia" w:hAnsiTheme="minorEastAsia"/>
          <w:bCs/>
          <w:sz w:val="24"/>
          <w:szCs w:val="24"/>
        </w:rPr>
      </w:pPr>
      <w:r w:rsidRPr="00E124D8">
        <w:rPr>
          <w:rFonts w:asciiTheme="minorEastAsia" w:hAnsiTheme="minorEastAsia" w:hint="eastAsia"/>
          <w:bCs/>
          <w:sz w:val="24"/>
          <w:szCs w:val="24"/>
        </w:rPr>
        <w:t>5、</w:t>
      </w:r>
      <w:r w:rsidR="00EE4E95" w:rsidRPr="00E124D8">
        <w:rPr>
          <w:rFonts w:asciiTheme="minorEastAsia" w:hAnsiTheme="minorEastAsia"/>
          <w:bCs/>
          <w:sz w:val="24"/>
          <w:szCs w:val="24"/>
        </w:rPr>
        <w:t>协议解除</w:t>
      </w:r>
    </w:p>
    <w:p w14:paraId="67914D82" w14:textId="376A5210" w:rsidR="00EE4E95" w:rsidRPr="00E124D8" w:rsidRDefault="00EE4E95" w:rsidP="00C36EDC">
      <w:pPr>
        <w:spacing w:line="500" w:lineRule="exact"/>
        <w:ind w:firstLineChars="177" w:firstLine="425"/>
        <w:rPr>
          <w:rFonts w:asciiTheme="minorEastAsia" w:hAnsiTheme="minorEastAsia"/>
          <w:sz w:val="24"/>
          <w:szCs w:val="24"/>
        </w:rPr>
      </w:pPr>
      <w:r w:rsidRPr="00E124D8">
        <w:rPr>
          <w:rFonts w:asciiTheme="minorEastAsia" w:hAnsiTheme="minorEastAsia"/>
          <w:sz w:val="24"/>
          <w:szCs w:val="24"/>
        </w:rPr>
        <w:t>协议双方同意，本协议生效后，除非双方协商一致，或因不可抗力导致本协议完全不能履行可以解除本协议以外，任何一方均不得以任何其它理由解除本协议。</w:t>
      </w:r>
    </w:p>
    <w:p w14:paraId="4C577507" w14:textId="77777777" w:rsidR="00EE4E95" w:rsidRPr="00E124D8" w:rsidRDefault="00E124D8" w:rsidP="00C36EDC">
      <w:pPr>
        <w:spacing w:line="500" w:lineRule="exact"/>
        <w:ind w:firstLineChars="177" w:firstLine="425"/>
        <w:rPr>
          <w:rFonts w:asciiTheme="minorEastAsia" w:hAnsiTheme="minorEastAsia"/>
          <w:bCs/>
          <w:sz w:val="24"/>
          <w:szCs w:val="24"/>
        </w:rPr>
      </w:pPr>
      <w:r w:rsidRPr="00E124D8">
        <w:rPr>
          <w:rFonts w:asciiTheme="minorEastAsia" w:hAnsiTheme="minorEastAsia" w:hint="eastAsia"/>
          <w:bCs/>
          <w:sz w:val="24"/>
          <w:szCs w:val="24"/>
        </w:rPr>
        <w:t>6、</w:t>
      </w:r>
      <w:r w:rsidR="00EE4E95" w:rsidRPr="00E124D8">
        <w:rPr>
          <w:rFonts w:asciiTheme="minorEastAsia" w:hAnsiTheme="minorEastAsia"/>
          <w:bCs/>
          <w:sz w:val="24"/>
          <w:szCs w:val="24"/>
        </w:rPr>
        <w:t>违约责任</w:t>
      </w:r>
    </w:p>
    <w:p w14:paraId="52317099" w14:textId="77777777" w:rsidR="00EE4E95" w:rsidRPr="00E124D8"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（1）</w:t>
      </w:r>
      <w:r w:rsidR="00EE4E95" w:rsidRPr="00E124D8">
        <w:rPr>
          <w:rFonts w:asciiTheme="minorEastAsia" w:hAnsiTheme="minorEastAsia"/>
          <w:sz w:val="24"/>
          <w:szCs w:val="24"/>
        </w:rPr>
        <w:t>本协议签署后，任何一方未能按本协议的规定履行其在本协议项下的任何全部或部分义务，或作出任何虚假的声明、保证及承诺，则被视为违约。违约方应赔偿因其违约而对守约方造成的一切损失。</w:t>
      </w:r>
    </w:p>
    <w:p w14:paraId="4DB97C5E" w14:textId="77777777" w:rsidR="00EE4E95" w:rsidRPr="00E124D8"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（2）</w:t>
      </w:r>
      <w:r w:rsidR="00EE4E95" w:rsidRPr="00E124D8">
        <w:rPr>
          <w:rFonts w:asciiTheme="minorEastAsia" w:hAnsiTheme="minorEastAsia"/>
          <w:sz w:val="24"/>
          <w:szCs w:val="24"/>
        </w:rPr>
        <w:t>任何一方因违反本协议的规定而应承担的违约责任不因本次股权转让的完成或本协议的解除而免除。</w:t>
      </w:r>
    </w:p>
    <w:p w14:paraId="5FE4F35E" w14:textId="77777777" w:rsidR="00EE4E95" w:rsidRPr="00E124D8" w:rsidRDefault="008F4961" w:rsidP="00C36EDC">
      <w:pPr>
        <w:spacing w:line="500" w:lineRule="exact"/>
        <w:ind w:firstLineChars="177" w:firstLine="425"/>
        <w:rPr>
          <w:rFonts w:asciiTheme="minorEastAsia" w:hAnsiTheme="minorEastAsia"/>
          <w:bCs/>
          <w:sz w:val="24"/>
          <w:szCs w:val="24"/>
        </w:rPr>
      </w:pPr>
      <w:r>
        <w:rPr>
          <w:rFonts w:asciiTheme="minorEastAsia" w:hAnsiTheme="minorEastAsia" w:hint="eastAsia"/>
          <w:bCs/>
          <w:sz w:val="24"/>
          <w:szCs w:val="24"/>
        </w:rPr>
        <w:t>7</w:t>
      </w:r>
      <w:r w:rsidR="00E124D8" w:rsidRPr="00E124D8">
        <w:rPr>
          <w:rFonts w:asciiTheme="minorEastAsia" w:hAnsiTheme="minorEastAsia" w:hint="eastAsia"/>
          <w:bCs/>
          <w:sz w:val="24"/>
          <w:szCs w:val="24"/>
        </w:rPr>
        <w:t>、</w:t>
      </w:r>
      <w:r w:rsidR="00EE4E95" w:rsidRPr="00E124D8">
        <w:rPr>
          <w:rFonts w:asciiTheme="minorEastAsia" w:hAnsiTheme="minorEastAsia"/>
          <w:bCs/>
          <w:sz w:val="24"/>
          <w:szCs w:val="24"/>
        </w:rPr>
        <w:t>协议生效</w:t>
      </w:r>
    </w:p>
    <w:p w14:paraId="6D595974" w14:textId="77777777" w:rsidR="00EE4E95" w:rsidRPr="00E124D8"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（1）</w:t>
      </w:r>
      <w:r w:rsidR="00EE4E95" w:rsidRPr="00E124D8">
        <w:rPr>
          <w:rFonts w:asciiTheme="minorEastAsia" w:hAnsiTheme="minorEastAsia" w:hint="eastAsia"/>
          <w:sz w:val="24"/>
          <w:szCs w:val="24"/>
        </w:rPr>
        <w:t>本协议自受让方股东华孚时尚股份有限公司董事会审议并通过同意本次交易的决议之日起生效。</w:t>
      </w:r>
    </w:p>
    <w:p w14:paraId="17C99E18" w14:textId="77777777" w:rsidR="00EE4E95" w:rsidRPr="00E124D8" w:rsidRDefault="00E124D8" w:rsidP="00C36EDC">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（2）</w:t>
      </w:r>
      <w:r w:rsidR="00EE4E95" w:rsidRPr="00E124D8">
        <w:rPr>
          <w:rFonts w:asciiTheme="minorEastAsia" w:hAnsiTheme="minorEastAsia"/>
          <w:sz w:val="24"/>
          <w:szCs w:val="24"/>
        </w:rPr>
        <w:t>本协议一式四份，协议双方各执壹份，其余由标的公司保管，以作办理工商变更登记之用。</w:t>
      </w:r>
    </w:p>
    <w:p w14:paraId="2CC2C860" w14:textId="04DB12DF" w:rsidR="00A0032E" w:rsidRPr="00E124D8" w:rsidRDefault="0042273F" w:rsidP="00C36EDC">
      <w:pPr>
        <w:pStyle w:val="a3"/>
        <w:spacing w:line="500" w:lineRule="exact"/>
        <w:ind w:firstLineChars="176" w:firstLine="424"/>
        <w:rPr>
          <w:rFonts w:asciiTheme="minorEastAsia" w:eastAsiaTheme="minorEastAsia" w:hAnsiTheme="minorEastAsia"/>
          <w:b/>
          <w:sz w:val="24"/>
        </w:rPr>
      </w:pPr>
      <w:r>
        <w:rPr>
          <w:rFonts w:asciiTheme="minorEastAsia" w:eastAsiaTheme="minorEastAsia" w:hAnsiTheme="minorEastAsia" w:hint="eastAsia"/>
          <w:b/>
          <w:sz w:val="24"/>
        </w:rPr>
        <w:t>七</w:t>
      </w:r>
      <w:r w:rsidR="00A0032E" w:rsidRPr="00E124D8">
        <w:rPr>
          <w:rFonts w:asciiTheme="minorEastAsia" w:eastAsiaTheme="minorEastAsia" w:hAnsiTheme="minorEastAsia" w:hint="eastAsia"/>
          <w:b/>
          <w:sz w:val="24"/>
        </w:rPr>
        <w:t>、交易背景、目的及对上市公司的影响</w:t>
      </w:r>
    </w:p>
    <w:p w14:paraId="478DD38E" w14:textId="77777777" w:rsidR="00A0032E" w:rsidRPr="00E124D8" w:rsidRDefault="008F4961" w:rsidP="00C36EDC">
      <w:pPr>
        <w:pStyle w:val="a3"/>
        <w:spacing w:line="5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lastRenderedPageBreak/>
        <w:t>1、</w:t>
      </w:r>
      <w:r w:rsidR="00DF183B">
        <w:rPr>
          <w:rFonts w:asciiTheme="minorEastAsia" w:eastAsiaTheme="minorEastAsia" w:hAnsiTheme="minorEastAsia" w:hint="eastAsia"/>
          <w:sz w:val="24"/>
        </w:rPr>
        <w:t>本次</w:t>
      </w:r>
      <w:r w:rsidR="00A0032E" w:rsidRPr="00E124D8">
        <w:rPr>
          <w:rFonts w:asciiTheme="minorEastAsia" w:eastAsiaTheme="minorEastAsia" w:hAnsiTheme="minorEastAsia" w:hint="eastAsia"/>
          <w:sz w:val="24"/>
        </w:rPr>
        <w:t>交易的背景</w:t>
      </w:r>
    </w:p>
    <w:p w14:paraId="26F9CFC5" w14:textId="6CDACBAE" w:rsidR="00A0032E" w:rsidRPr="00E124D8" w:rsidRDefault="00A0032E" w:rsidP="00E124D8">
      <w:pPr>
        <w:pStyle w:val="a3"/>
        <w:spacing w:line="500" w:lineRule="exact"/>
        <w:ind w:firstLine="480"/>
        <w:rPr>
          <w:rFonts w:asciiTheme="minorEastAsia" w:eastAsiaTheme="minorEastAsia" w:hAnsiTheme="minorEastAsia"/>
          <w:sz w:val="24"/>
        </w:rPr>
      </w:pPr>
      <w:r w:rsidRPr="00E124D8">
        <w:rPr>
          <w:rFonts w:asciiTheme="minorEastAsia" w:eastAsiaTheme="minorEastAsia" w:hAnsiTheme="minorEastAsia" w:hint="eastAsia"/>
          <w:sz w:val="24"/>
        </w:rPr>
        <w:t>公司控股股东下属</w:t>
      </w:r>
      <w:r w:rsidR="00F33C4E" w:rsidRPr="00E124D8">
        <w:rPr>
          <w:rFonts w:asciiTheme="minorEastAsia" w:eastAsiaTheme="minorEastAsia" w:hAnsiTheme="minorEastAsia" w:hint="eastAsia"/>
          <w:sz w:val="24"/>
        </w:rPr>
        <w:t>子</w:t>
      </w:r>
      <w:r w:rsidRPr="00E124D8">
        <w:rPr>
          <w:rFonts w:asciiTheme="minorEastAsia" w:eastAsiaTheme="minorEastAsia" w:hAnsiTheme="minorEastAsia" w:hint="eastAsia"/>
          <w:sz w:val="24"/>
        </w:rPr>
        <w:t>公司</w:t>
      </w:r>
      <w:proofErr w:type="gramStart"/>
      <w:r w:rsidR="00C36EDC">
        <w:rPr>
          <w:rFonts w:asciiTheme="minorEastAsia" w:eastAsiaTheme="minorEastAsia" w:hAnsiTheme="minorEastAsia" w:hint="eastAsia"/>
          <w:sz w:val="24"/>
        </w:rPr>
        <w:t>恒孚棉产业</w:t>
      </w:r>
      <w:proofErr w:type="gramEnd"/>
      <w:r w:rsidR="00C36EDC">
        <w:rPr>
          <w:rFonts w:asciiTheme="minorEastAsia" w:eastAsiaTheme="minorEastAsia" w:hAnsiTheme="minorEastAsia" w:hint="eastAsia"/>
          <w:sz w:val="24"/>
        </w:rPr>
        <w:t>及其子公司</w:t>
      </w:r>
      <w:r w:rsidRPr="00E124D8">
        <w:rPr>
          <w:rFonts w:asciiTheme="minorEastAsia" w:eastAsiaTheme="minorEastAsia" w:hAnsiTheme="minorEastAsia" w:hint="eastAsia"/>
          <w:sz w:val="24"/>
        </w:rPr>
        <w:t>的主营业务</w:t>
      </w:r>
      <w:r w:rsidR="005A0EA5">
        <w:rPr>
          <w:rFonts w:asciiTheme="minorEastAsia" w:eastAsiaTheme="minorEastAsia" w:hAnsiTheme="minorEastAsia" w:hint="eastAsia"/>
          <w:sz w:val="24"/>
        </w:rPr>
        <w:t>涉及棉花收购销售等业务，该业务与</w:t>
      </w:r>
      <w:r w:rsidR="00C36EDC">
        <w:rPr>
          <w:rFonts w:asciiTheme="minorEastAsia" w:eastAsiaTheme="minorEastAsia" w:hAnsiTheme="minorEastAsia" w:hint="eastAsia"/>
          <w:sz w:val="24"/>
        </w:rPr>
        <w:t>公司下属子公司</w:t>
      </w:r>
      <w:r w:rsidR="005A0EA5">
        <w:rPr>
          <w:rFonts w:asciiTheme="minorEastAsia" w:eastAsiaTheme="minorEastAsia" w:hAnsiTheme="minorEastAsia" w:hint="eastAsia"/>
          <w:sz w:val="24"/>
        </w:rPr>
        <w:t>业务</w:t>
      </w:r>
      <w:r w:rsidRPr="00E124D8">
        <w:rPr>
          <w:rFonts w:asciiTheme="minorEastAsia" w:eastAsiaTheme="minorEastAsia" w:hAnsiTheme="minorEastAsia" w:hint="eastAsia"/>
          <w:sz w:val="24"/>
        </w:rPr>
        <w:t>存在同业竞争关系。</w:t>
      </w:r>
    </w:p>
    <w:p w14:paraId="58A48298" w14:textId="77777777" w:rsidR="00A0032E" w:rsidRPr="00E124D8" w:rsidRDefault="008F4961" w:rsidP="00C36EDC">
      <w:pPr>
        <w:pStyle w:val="a3"/>
        <w:spacing w:line="5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2、</w:t>
      </w:r>
      <w:r w:rsidR="00A0032E" w:rsidRPr="00E124D8">
        <w:rPr>
          <w:rFonts w:asciiTheme="minorEastAsia" w:eastAsiaTheme="minorEastAsia" w:hAnsiTheme="minorEastAsia" w:hint="eastAsia"/>
          <w:sz w:val="24"/>
        </w:rPr>
        <w:t>关联交易的目的</w:t>
      </w:r>
    </w:p>
    <w:p w14:paraId="3A32ECBE" w14:textId="636FAD6E" w:rsidR="00A0032E" w:rsidRPr="00E124D8" w:rsidRDefault="00A0032E" w:rsidP="00C36EDC">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本次关联交易目的在于</w:t>
      </w:r>
      <w:r w:rsidR="00D61778" w:rsidRPr="00E124D8">
        <w:rPr>
          <w:rFonts w:asciiTheme="minorEastAsia" w:eastAsiaTheme="minorEastAsia" w:hAnsiTheme="minorEastAsia" w:hint="eastAsia"/>
          <w:sz w:val="24"/>
        </w:rPr>
        <w:t>解决公司及</w:t>
      </w:r>
      <w:r w:rsidRPr="00E124D8">
        <w:rPr>
          <w:rFonts w:asciiTheme="minorEastAsia" w:eastAsiaTheme="minorEastAsia" w:hAnsiTheme="minorEastAsia" w:hint="eastAsia"/>
          <w:sz w:val="24"/>
        </w:rPr>
        <w:t>下属子公司与公司控股股东之间的同业竞争问题，有利于公司资源的有效整合，发挥整体平台的规模效应与竞争优势。</w:t>
      </w:r>
    </w:p>
    <w:p w14:paraId="4EB10199" w14:textId="77777777" w:rsidR="00A0032E" w:rsidRPr="00E124D8" w:rsidRDefault="008F4961" w:rsidP="00C36EDC">
      <w:pPr>
        <w:pStyle w:val="a3"/>
        <w:spacing w:line="5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3、</w:t>
      </w:r>
      <w:r w:rsidR="00DF183B">
        <w:rPr>
          <w:rFonts w:asciiTheme="minorEastAsia" w:eastAsiaTheme="minorEastAsia" w:hAnsiTheme="minorEastAsia" w:hint="eastAsia"/>
          <w:sz w:val="24"/>
        </w:rPr>
        <w:t>本次</w:t>
      </w:r>
      <w:r w:rsidR="00A0032E" w:rsidRPr="00E124D8">
        <w:rPr>
          <w:rFonts w:asciiTheme="minorEastAsia" w:eastAsiaTheme="minorEastAsia" w:hAnsiTheme="minorEastAsia" w:hint="eastAsia"/>
          <w:sz w:val="24"/>
        </w:rPr>
        <w:t>交易对公司的影响</w:t>
      </w:r>
    </w:p>
    <w:p w14:paraId="77973CD8" w14:textId="6C4E6CCD" w:rsidR="00A0032E" w:rsidRPr="00E124D8" w:rsidRDefault="007C2765" w:rsidP="00C36EDC">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本次交易生效后，本次交易的标的公司将</w:t>
      </w:r>
      <w:r w:rsidR="00A6438F">
        <w:rPr>
          <w:rFonts w:asciiTheme="minorEastAsia" w:eastAsiaTheme="minorEastAsia" w:hAnsiTheme="minorEastAsia" w:hint="eastAsia"/>
          <w:sz w:val="24"/>
        </w:rPr>
        <w:t>均成</w:t>
      </w:r>
      <w:r w:rsidRPr="00E124D8">
        <w:rPr>
          <w:rFonts w:asciiTheme="minorEastAsia" w:eastAsiaTheme="minorEastAsia" w:hAnsiTheme="minorEastAsia" w:hint="eastAsia"/>
          <w:sz w:val="24"/>
        </w:rPr>
        <w:t>为公司全资子公司，可有利于公司</w:t>
      </w:r>
      <w:r w:rsidR="00A0032E" w:rsidRPr="00E124D8">
        <w:rPr>
          <w:rFonts w:asciiTheme="minorEastAsia" w:eastAsiaTheme="minorEastAsia" w:hAnsiTheme="minorEastAsia" w:hint="eastAsia"/>
          <w:sz w:val="24"/>
        </w:rPr>
        <w:t>做大做强棉花供应链相关业务，增强公司的盈利能力。</w:t>
      </w:r>
    </w:p>
    <w:p w14:paraId="00062AC0" w14:textId="3D08164C" w:rsidR="00A0032E" w:rsidRPr="00E124D8" w:rsidRDefault="0042273F" w:rsidP="00E124D8">
      <w:pPr>
        <w:pStyle w:val="a3"/>
        <w:spacing w:line="500" w:lineRule="exact"/>
        <w:ind w:firstLineChars="176" w:firstLine="424"/>
        <w:rPr>
          <w:rFonts w:asciiTheme="minorEastAsia" w:eastAsiaTheme="minorEastAsia" w:hAnsiTheme="minorEastAsia"/>
          <w:b/>
          <w:sz w:val="24"/>
        </w:rPr>
      </w:pPr>
      <w:r>
        <w:rPr>
          <w:rFonts w:asciiTheme="minorEastAsia" w:eastAsiaTheme="minorEastAsia" w:hAnsiTheme="minorEastAsia" w:hint="eastAsia"/>
          <w:b/>
          <w:sz w:val="24"/>
        </w:rPr>
        <w:t>八</w:t>
      </w:r>
      <w:r w:rsidR="00A0032E" w:rsidRPr="00E124D8">
        <w:rPr>
          <w:rFonts w:asciiTheme="minorEastAsia" w:eastAsiaTheme="minorEastAsia" w:hAnsiTheme="minorEastAsia" w:hint="eastAsia"/>
          <w:b/>
          <w:sz w:val="24"/>
        </w:rPr>
        <w:t>、年初至披露日与</w:t>
      </w:r>
      <w:r w:rsidR="00B62C04">
        <w:rPr>
          <w:rFonts w:asciiTheme="minorEastAsia" w:eastAsiaTheme="minorEastAsia" w:hAnsiTheme="minorEastAsia" w:hint="eastAsia"/>
          <w:b/>
          <w:sz w:val="24"/>
        </w:rPr>
        <w:t>本次交易的转让方</w:t>
      </w:r>
      <w:r w:rsidR="00A0032E" w:rsidRPr="00E124D8">
        <w:rPr>
          <w:rFonts w:asciiTheme="minorEastAsia" w:eastAsiaTheme="minorEastAsia" w:hAnsiTheme="minorEastAsia" w:hint="eastAsia"/>
          <w:b/>
          <w:sz w:val="24"/>
        </w:rPr>
        <w:t>累计发生的各类关联交易的总金额</w:t>
      </w:r>
    </w:p>
    <w:p w14:paraId="07A2BA08" w14:textId="77777777" w:rsidR="00A0032E" w:rsidRPr="00E124D8" w:rsidRDefault="007C2765"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2019</w:t>
      </w:r>
      <w:r w:rsidR="00A0032E" w:rsidRPr="00E124D8">
        <w:rPr>
          <w:rFonts w:asciiTheme="minorEastAsia" w:eastAsiaTheme="minorEastAsia" w:hAnsiTheme="minorEastAsia" w:hint="eastAsia"/>
          <w:sz w:val="24"/>
        </w:rPr>
        <w:t>年1月</w:t>
      </w:r>
      <w:r w:rsidR="00A46695" w:rsidRPr="00E124D8">
        <w:rPr>
          <w:rFonts w:asciiTheme="minorEastAsia" w:eastAsiaTheme="minorEastAsia" w:hAnsiTheme="minorEastAsia" w:hint="eastAsia"/>
          <w:sz w:val="24"/>
        </w:rPr>
        <w:t>1日</w:t>
      </w:r>
      <w:r w:rsidR="00A0032E" w:rsidRPr="00E124D8">
        <w:rPr>
          <w:rFonts w:asciiTheme="minorEastAsia" w:eastAsiaTheme="minorEastAsia" w:hAnsiTheme="minorEastAsia" w:hint="eastAsia"/>
          <w:sz w:val="24"/>
        </w:rPr>
        <w:t>至</w:t>
      </w:r>
      <w:r w:rsidR="00A46695" w:rsidRPr="00E124D8">
        <w:rPr>
          <w:rFonts w:asciiTheme="minorEastAsia" w:eastAsiaTheme="minorEastAsia" w:hAnsiTheme="minorEastAsia" w:hint="eastAsia"/>
          <w:sz w:val="24"/>
        </w:rPr>
        <w:t>2019</w:t>
      </w:r>
      <w:r w:rsidR="00A0032E" w:rsidRPr="00E124D8">
        <w:rPr>
          <w:rFonts w:asciiTheme="minorEastAsia" w:eastAsiaTheme="minorEastAsia" w:hAnsiTheme="minorEastAsia" w:hint="eastAsia"/>
          <w:sz w:val="24"/>
        </w:rPr>
        <w:t>年</w:t>
      </w:r>
      <w:r w:rsidR="00A46695" w:rsidRPr="00E124D8">
        <w:rPr>
          <w:rFonts w:asciiTheme="minorEastAsia" w:eastAsiaTheme="minorEastAsia" w:hAnsiTheme="minorEastAsia" w:hint="eastAsia"/>
          <w:sz w:val="24"/>
        </w:rPr>
        <w:t>2</w:t>
      </w:r>
      <w:r w:rsidR="00A0032E" w:rsidRPr="00E124D8">
        <w:rPr>
          <w:rFonts w:asciiTheme="minorEastAsia" w:eastAsiaTheme="minorEastAsia" w:hAnsiTheme="minorEastAsia" w:hint="eastAsia"/>
          <w:sz w:val="24"/>
        </w:rPr>
        <w:t>月</w:t>
      </w:r>
      <w:r w:rsidR="00A46695" w:rsidRPr="00E124D8">
        <w:rPr>
          <w:rFonts w:asciiTheme="minorEastAsia" w:eastAsiaTheme="minorEastAsia" w:hAnsiTheme="minorEastAsia" w:hint="eastAsia"/>
          <w:sz w:val="24"/>
        </w:rPr>
        <w:t>28日</w:t>
      </w:r>
      <w:r w:rsidR="00A0032E" w:rsidRPr="00E124D8">
        <w:rPr>
          <w:rFonts w:asciiTheme="minorEastAsia" w:eastAsiaTheme="minorEastAsia" w:hAnsiTheme="minorEastAsia" w:hint="eastAsia"/>
          <w:sz w:val="24"/>
        </w:rPr>
        <w:t>，公司与</w:t>
      </w:r>
      <w:r w:rsidR="008137A3" w:rsidRPr="00E124D8">
        <w:rPr>
          <w:rFonts w:asciiTheme="minorEastAsia" w:eastAsiaTheme="minorEastAsia" w:hAnsiTheme="minorEastAsia" w:hint="eastAsia"/>
          <w:sz w:val="24"/>
        </w:rPr>
        <w:t>新疆恒孚棉产业集团</w:t>
      </w:r>
      <w:r w:rsidR="005D1EA8" w:rsidRPr="00E124D8">
        <w:rPr>
          <w:rFonts w:asciiTheme="minorEastAsia" w:eastAsiaTheme="minorEastAsia" w:hAnsiTheme="minorEastAsia" w:hint="eastAsia"/>
          <w:sz w:val="24"/>
        </w:rPr>
        <w:t>有限</w:t>
      </w:r>
      <w:r w:rsidR="008137A3" w:rsidRPr="00E124D8">
        <w:rPr>
          <w:rFonts w:asciiTheme="minorEastAsia" w:eastAsiaTheme="minorEastAsia" w:hAnsiTheme="minorEastAsia" w:hint="eastAsia"/>
          <w:sz w:val="24"/>
        </w:rPr>
        <w:t>公司</w:t>
      </w:r>
      <w:r w:rsidR="00A0032E" w:rsidRPr="00E124D8">
        <w:rPr>
          <w:rFonts w:asciiTheme="minorEastAsia" w:eastAsiaTheme="minorEastAsia" w:hAnsiTheme="minorEastAsia" w:hint="eastAsia"/>
          <w:sz w:val="24"/>
        </w:rPr>
        <w:t>累计已发生的各类关联交易的总金额为</w:t>
      </w:r>
      <w:r w:rsidR="00DA3834" w:rsidRPr="00E124D8">
        <w:rPr>
          <w:rFonts w:asciiTheme="minorEastAsia" w:eastAsiaTheme="minorEastAsia" w:hAnsiTheme="minorEastAsia" w:hint="eastAsia"/>
          <w:sz w:val="24"/>
        </w:rPr>
        <w:t>0</w:t>
      </w:r>
      <w:r w:rsidR="008F4961">
        <w:rPr>
          <w:rFonts w:asciiTheme="minorEastAsia" w:eastAsiaTheme="minorEastAsia" w:hAnsiTheme="minorEastAsia" w:hint="eastAsia"/>
          <w:sz w:val="24"/>
        </w:rPr>
        <w:t>.00</w:t>
      </w:r>
      <w:r w:rsidR="00A0032E" w:rsidRPr="00E124D8">
        <w:rPr>
          <w:rFonts w:asciiTheme="minorEastAsia" w:eastAsiaTheme="minorEastAsia" w:hAnsiTheme="minorEastAsia" w:hint="eastAsia"/>
          <w:sz w:val="24"/>
        </w:rPr>
        <w:t>元人民币，占公司最近一期经审计的净资产的</w:t>
      </w:r>
      <w:r w:rsidR="00DA3834" w:rsidRPr="00E124D8">
        <w:rPr>
          <w:rFonts w:asciiTheme="minorEastAsia" w:eastAsiaTheme="minorEastAsia" w:hAnsiTheme="minorEastAsia" w:hint="eastAsia"/>
          <w:sz w:val="24"/>
        </w:rPr>
        <w:t>0.00%。</w:t>
      </w:r>
    </w:p>
    <w:p w14:paraId="08C773D1" w14:textId="76DEAE19" w:rsidR="00BC5848" w:rsidRPr="00E124D8" w:rsidRDefault="0042273F" w:rsidP="00E124D8">
      <w:pPr>
        <w:pStyle w:val="a3"/>
        <w:spacing w:line="500" w:lineRule="exact"/>
        <w:ind w:firstLineChars="176" w:firstLine="424"/>
        <w:rPr>
          <w:rFonts w:asciiTheme="minorEastAsia" w:eastAsiaTheme="minorEastAsia" w:hAnsiTheme="minorEastAsia"/>
          <w:b/>
          <w:sz w:val="24"/>
        </w:rPr>
      </w:pPr>
      <w:r>
        <w:rPr>
          <w:rFonts w:asciiTheme="minorEastAsia" w:eastAsiaTheme="minorEastAsia" w:hAnsiTheme="minorEastAsia" w:hint="eastAsia"/>
          <w:b/>
          <w:sz w:val="24"/>
        </w:rPr>
        <w:t>九</w:t>
      </w:r>
      <w:r w:rsidR="007C2765" w:rsidRPr="00E124D8">
        <w:rPr>
          <w:rFonts w:asciiTheme="minorEastAsia" w:eastAsiaTheme="minorEastAsia" w:hAnsiTheme="minorEastAsia" w:hint="eastAsia"/>
          <w:b/>
          <w:sz w:val="24"/>
        </w:rPr>
        <w:t>、独立董事的事前认可意见和独立意见</w:t>
      </w:r>
    </w:p>
    <w:p w14:paraId="66B2CED1" w14:textId="77777777" w:rsidR="007C2765" w:rsidRPr="00E124D8" w:rsidRDefault="007C2765" w:rsidP="00E124D8">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（一）事前认可意见</w:t>
      </w:r>
    </w:p>
    <w:p w14:paraId="74B510EB" w14:textId="77777777" w:rsidR="001E6A7F" w:rsidRPr="00D9062C" w:rsidRDefault="001E6A7F" w:rsidP="001E6A7F">
      <w:pPr>
        <w:spacing w:line="500" w:lineRule="exact"/>
        <w:ind w:firstLineChars="200" w:firstLine="480"/>
        <w:rPr>
          <w:rFonts w:asciiTheme="minorEastAsia" w:hAnsiTheme="minorEastAsia"/>
          <w:sz w:val="24"/>
          <w:szCs w:val="24"/>
        </w:rPr>
      </w:pPr>
      <w:r w:rsidRPr="00D9062C">
        <w:rPr>
          <w:rFonts w:asciiTheme="minorEastAsia" w:hAnsiTheme="minorEastAsia"/>
          <w:sz w:val="24"/>
          <w:szCs w:val="24"/>
        </w:rPr>
        <w:t>1</w:t>
      </w:r>
      <w:r w:rsidRPr="00D9062C">
        <w:rPr>
          <w:rFonts w:asciiTheme="minorEastAsia" w:hAnsiTheme="minorEastAsia" w:hint="eastAsia"/>
          <w:sz w:val="24"/>
          <w:szCs w:val="24"/>
        </w:rPr>
        <w:t>、此次向控股股东购买资产的关联交易事项应当按照相关规定履行审批程序和相关信息披露义务。</w:t>
      </w:r>
      <w:r w:rsidRPr="00D9062C">
        <w:rPr>
          <w:rFonts w:asciiTheme="minorEastAsia" w:hAnsiTheme="minorEastAsia"/>
          <w:sz w:val="24"/>
          <w:szCs w:val="24"/>
        </w:rPr>
        <w:t xml:space="preserve"> </w:t>
      </w:r>
    </w:p>
    <w:p w14:paraId="6156EBB3" w14:textId="4A76735B" w:rsidR="001E6A7F" w:rsidRPr="00D9062C" w:rsidRDefault="001E6A7F" w:rsidP="001E6A7F">
      <w:pPr>
        <w:spacing w:line="500" w:lineRule="exact"/>
        <w:ind w:firstLineChars="200" w:firstLine="480"/>
        <w:rPr>
          <w:rFonts w:asciiTheme="minorEastAsia" w:hAnsiTheme="minorEastAsia"/>
          <w:sz w:val="24"/>
          <w:szCs w:val="24"/>
        </w:rPr>
      </w:pPr>
      <w:r w:rsidRPr="00D9062C">
        <w:rPr>
          <w:rFonts w:asciiTheme="minorEastAsia" w:hAnsiTheme="minorEastAsia"/>
          <w:sz w:val="24"/>
          <w:szCs w:val="24"/>
        </w:rPr>
        <w:t>2</w:t>
      </w:r>
      <w:r w:rsidR="00C601F2">
        <w:rPr>
          <w:rFonts w:asciiTheme="minorEastAsia" w:hAnsiTheme="minorEastAsia" w:hint="eastAsia"/>
          <w:sz w:val="24"/>
          <w:szCs w:val="24"/>
        </w:rPr>
        <w:t>、此次支付现金向控股股东购买资产目的在于解决上市公司及公司子公司与公司</w:t>
      </w:r>
      <w:r w:rsidRPr="00D9062C">
        <w:rPr>
          <w:rFonts w:asciiTheme="minorEastAsia" w:hAnsiTheme="minorEastAsia" w:hint="eastAsia"/>
          <w:sz w:val="24"/>
          <w:szCs w:val="24"/>
        </w:rPr>
        <w:t>控股股东之间的同业竞争问题，有利于上市公司</w:t>
      </w:r>
      <w:r w:rsidRPr="00D9062C">
        <w:rPr>
          <w:rFonts w:asciiTheme="minorEastAsia" w:hAnsiTheme="minorEastAsia"/>
          <w:sz w:val="24"/>
          <w:szCs w:val="24"/>
        </w:rPr>
        <w:t>主营业务规模的扩大，促进了公司的可持续性发展，符合公司和全体股东的利益。</w:t>
      </w:r>
    </w:p>
    <w:p w14:paraId="5E9D1442" w14:textId="77777777" w:rsidR="001E6A7F" w:rsidRPr="00D9062C" w:rsidRDefault="001E6A7F" w:rsidP="001E6A7F">
      <w:pPr>
        <w:spacing w:line="500" w:lineRule="exact"/>
        <w:ind w:firstLineChars="200" w:firstLine="480"/>
        <w:rPr>
          <w:rFonts w:asciiTheme="minorEastAsia" w:hAnsiTheme="minorEastAsia"/>
          <w:sz w:val="24"/>
          <w:szCs w:val="24"/>
        </w:rPr>
      </w:pPr>
      <w:r w:rsidRPr="00D9062C">
        <w:rPr>
          <w:rFonts w:asciiTheme="minorEastAsia" w:hAnsiTheme="minorEastAsia" w:hint="eastAsia"/>
          <w:sz w:val="24"/>
          <w:szCs w:val="24"/>
        </w:rPr>
        <w:t>3、上市公司向控股股东购买资产的定价</w:t>
      </w:r>
      <w:r>
        <w:rPr>
          <w:rFonts w:asciiTheme="minorEastAsia" w:hAnsiTheme="minorEastAsia" w:hint="eastAsia"/>
          <w:sz w:val="24"/>
          <w:szCs w:val="24"/>
        </w:rPr>
        <w:t>依据是资产</w:t>
      </w:r>
      <w:r w:rsidRPr="00D9062C">
        <w:rPr>
          <w:rFonts w:asciiTheme="minorEastAsia" w:hAnsiTheme="minorEastAsia" w:hint="eastAsia"/>
          <w:sz w:val="24"/>
          <w:szCs w:val="24"/>
        </w:rPr>
        <w:t>评估机构出具的</w:t>
      </w:r>
      <w:r>
        <w:rPr>
          <w:rFonts w:asciiTheme="minorEastAsia" w:hAnsiTheme="minorEastAsia" w:hint="eastAsia"/>
          <w:sz w:val="24"/>
          <w:szCs w:val="24"/>
        </w:rPr>
        <w:t>资产</w:t>
      </w:r>
      <w:r w:rsidRPr="00D9062C">
        <w:rPr>
          <w:rFonts w:asciiTheme="minorEastAsia" w:hAnsiTheme="minorEastAsia" w:hint="eastAsia"/>
          <w:sz w:val="24"/>
          <w:szCs w:val="24"/>
        </w:rPr>
        <w:t>评估报告。交易价格公允，未发现存在损害上市公司及其股东利益的情况。</w:t>
      </w:r>
      <w:r w:rsidRPr="00D9062C">
        <w:rPr>
          <w:rFonts w:asciiTheme="minorEastAsia" w:hAnsiTheme="minorEastAsia"/>
          <w:sz w:val="24"/>
          <w:szCs w:val="24"/>
        </w:rPr>
        <w:t xml:space="preserve"> </w:t>
      </w:r>
    </w:p>
    <w:p w14:paraId="4B1F06D6" w14:textId="77777777" w:rsidR="007C2765" w:rsidRPr="00E124D8" w:rsidRDefault="007C2765" w:rsidP="00E124D8">
      <w:pPr>
        <w:spacing w:line="500" w:lineRule="exact"/>
        <w:ind w:firstLineChars="177" w:firstLine="425"/>
        <w:rPr>
          <w:rFonts w:asciiTheme="minorEastAsia" w:hAnsiTheme="minorEastAsia"/>
          <w:sz w:val="24"/>
          <w:szCs w:val="24"/>
        </w:rPr>
      </w:pPr>
      <w:r w:rsidRPr="00E124D8">
        <w:rPr>
          <w:rFonts w:asciiTheme="minorEastAsia" w:hAnsiTheme="minorEastAsia" w:hint="eastAsia"/>
          <w:sz w:val="24"/>
          <w:szCs w:val="24"/>
        </w:rPr>
        <w:t>（二）独立意见</w:t>
      </w:r>
    </w:p>
    <w:p w14:paraId="005617F0" w14:textId="36AD12A9" w:rsidR="001E6A7F" w:rsidRPr="0083170E" w:rsidRDefault="001E6A7F" w:rsidP="001E6A7F">
      <w:pPr>
        <w:spacing w:line="500" w:lineRule="exact"/>
        <w:ind w:firstLineChars="176" w:firstLine="422"/>
        <w:rPr>
          <w:rFonts w:asciiTheme="minorEastAsia" w:hAnsiTheme="minorEastAsia"/>
          <w:sz w:val="24"/>
          <w:szCs w:val="24"/>
        </w:rPr>
      </w:pPr>
      <w:r w:rsidRPr="0083170E">
        <w:rPr>
          <w:rFonts w:asciiTheme="minorEastAsia" w:hAnsiTheme="minorEastAsia" w:hint="eastAsia"/>
          <w:sz w:val="24"/>
          <w:szCs w:val="24"/>
        </w:rPr>
        <w:t>1、本次关联交易</w:t>
      </w:r>
      <w:r w:rsidR="008C2A56">
        <w:rPr>
          <w:rFonts w:asciiTheme="minorEastAsia" w:hAnsiTheme="minorEastAsia" w:hint="eastAsia"/>
          <w:sz w:val="24"/>
          <w:szCs w:val="24"/>
        </w:rPr>
        <w:t>将</w:t>
      </w:r>
      <w:r w:rsidRPr="0083170E">
        <w:rPr>
          <w:rFonts w:asciiTheme="minorEastAsia" w:hAnsiTheme="minorEastAsia" w:hint="eastAsia"/>
          <w:sz w:val="24"/>
          <w:szCs w:val="24"/>
        </w:rPr>
        <w:t>有效解决上市公司及</w:t>
      </w:r>
      <w:r w:rsidR="00C601F2">
        <w:rPr>
          <w:rFonts w:asciiTheme="minorEastAsia" w:hAnsiTheme="minorEastAsia" w:hint="eastAsia"/>
          <w:sz w:val="24"/>
          <w:szCs w:val="24"/>
        </w:rPr>
        <w:t>公司子公司与公司</w:t>
      </w:r>
      <w:r w:rsidRPr="0083170E">
        <w:rPr>
          <w:rFonts w:asciiTheme="minorEastAsia" w:hAnsiTheme="minorEastAsia" w:hint="eastAsia"/>
          <w:sz w:val="24"/>
          <w:szCs w:val="24"/>
        </w:rPr>
        <w:t>控股股东之间的同业竞争问题，有利于上市</w:t>
      </w:r>
      <w:r w:rsidRPr="0083170E">
        <w:rPr>
          <w:rFonts w:asciiTheme="minorEastAsia" w:hAnsiTheme="minorEastAsia"/>
          <w:sz w:val="24"/>
          <w:szCs w:val="24"/>
        </w:rPr>
        <w:t>公司主营业务规模的扩大，促进公司的可持续性发展，符合公司和全体股东的利益。</w:t>
      </w:r>
    </w:p>
    <w:p w14:paraId="01E0FDA6" w14:textId="508D9470" w:rsidR="001E6A7F" w:rsidRPr="0083170E" w:rsidRDefault="001E6A7F" w:rsidP="001E6A7F">
      <w:pPr>
        <w:spacing w:line="500" w:lineRule="exact"/>
        <w:ind w:firstLineChars="176" w:firstLine="422"/>
        <w:rPr>
          <w:rFonts w:asciiTheme="minorEastAsia" w:hAnsiTheme="minorEastAsia"/>
          <w:sz w:val="24"/>
          <w:szCs w:val="24"/>
        </w:rPr>
      </w:pPr>
      <w:r w:rsidRPr="0083170E">
        <w:rPr>
          <w:rFonts w:asciiTheme="minorEastAsia" w:hAnsiTheme="minorEastAsia" w:hint="eastAsia"/>
          <w:sz w:val="24"/>
          <w:szCs w:val="24"/>
        </w:rPr>
        <w:t>2、本次关联交易上市公司向控股股东支付的交易金额的依据是资产评估机</w:t>
      </w:r>
      <w:r w:rsidRPr="0083170E">
        <w:rPr>
          <w:rFonts w:asciiTheme="minorEastAsia" w:hAnsiTheme="minorEastAsia" w:hint="eastAsia"/>
          <w:sz w:val="24"/>
          <w:szCs w:val="24"/>
        </w:rPr>
        <w:lastRenderedPageBreak/>
        <w:t>构出具的资产评估报告，定价公允，未发现存在损害上市公司及其股东利益的情况。</w:t>
      </w:r>
      <w:r w:rsidRPr="0083170E">
        <w:rPr>
          <w:rFonts w:asciiTheme="minorEastAsia" w:hAnsiTheme="minorEastAsia"/>
          <w:sz w:val="24"/>
          <w:szCs w:val="24"/>
        </w:rPr>
        <w:t xml:space="preserve"> </w:t>
      </w:r>
    </w:p>
    <w:p w14:paraId="2F6F8A45" w14:textId="77777777" w:rsidR="001E6A7F" w:rsidRPr="0083170E" w:rsidRDefault="001E6A7F" w:rsidP="001E6A7F">
      <w:pPr>
        <w:spacing w:line="500" w:lineRule="exact"/>
        <w:ind w:firstLineChars="176" w:firstLine="422"/>
        <w:rPr>
          <w:rFonts w:asciiTheme="minorEastAsia" w:hAnsiTheme="minorEastAsia"/>
          <w:sz w:val="24"/>
          <w:szCs w:val="24"/>
        </w:rPr>
      </w:pPr>
      <w:r w:rsidRPr="0083170E">
        <w:rPr>
          <w:rFonts w:asciiTheme="minorEastAsia" w:hAnsiTheme="minorEastAsia" w:hint="eastAsia"/>
          <w:sz w:val="24"/>
          <w:szCs w:val="24"/>
        </w:rPr>
        <w:t>3、本次关联交易事项按照相关规定履行审批程序和相关信息披露义务。董事会对本次关联交易事项的表决程序合法，关联董事回避了对此议案的表决，符合《公司法》、《证券法》等有关法律法规和《公司章程》的规定。</w:t>
      </w:r>
    </w:p>
    <w:p w14:paraId="65184D6C" w14:textId="14A22796" w:rsidR="0095052E" w:rsidRPr="00E124D8" w:rsidRDefault="0042273F" w:rsidP="00E124D8">
      <w:pPr>
        <w:pStyle w:val="a3"/>
        <w:spacing w:line="500" w:lineRule="exact"/>
        <w:ind w:firstLineChars="176" w:firstLine="424"/>
        <w:rPr>
          <w:rFonts w:asciiTheme="minorEastAsia" w:eastAsiaTheme="minorEastAsia" w:hAnsiTheme="minorEastAsia"/>
          <w:b/>
          <w:sz w:val="24"/>
        </w:rPr>
      </w:pPr>
      <w:r>
        <w:rPr>
          <w:rFonts w:asciiTheme="minorEastAsia" w:eastAsiaTheme="minorEastAsia" w:hAnsiTheme="minorEastAsia" w:hint="eastAsia"/>
          <w:b/>
          <w:sz w:val="24"/>
        </w:rPr>
        <w:t>十</w:t>
      </w:r>
      <w:r w:rsidR="0095052E" w:rsidRPr="00E124D8">
        <w:rPr>
          <w:rFonts w:asciiTheme="minorEastAsia" w:eastAsiaTheme="minorEastAsia" w:hAnsiTheme="minorEastAsia" w:hint="eastAsia"/>
          <w:b/>
          <w:sz w:val="24"/>
        </w:rPr>
        <w:t>、本次交易的其他安排</w:t>
      </w:r>
    </w:p>
    <w:p w14:paraId="705F166A" w14:textId="2C4B6BF0" w:rsidR="001025CB" w:rsidRPr="00E124D8" w:rsidRDefault="001025CB" w:rsidP="00E124D8">
      <w:pPr>
        <w:pStyle w:val="a3"/>
        <w:spacing w:line="500" w:lineRule="exact"/>
        <w:ind w:firstLineChars="177" w:firstLine="425"/>
        <w:rPr>
          <w:rFonts w:asciiTheme="minorEastAsia" w:eastAsiaTheme="minorEastAsia" w:hAnsiTheme="minorEastAsia" w:cstheme="minorBidi"/>
          <w:sz w:val="24"/>
        </w:rPr>
      </w:pPr>
      <w:r w:rsidRPr="00E124D8">
        <w:rPr>
          <w:rFonts w:asciiTheme="minorEastAsia" w:eastAsiaTheme="minorEastAsia" w:hAnsiTheme="minorEastAsia" w:cstheme="minorBidi" w:hint="eastAsia"/>
          <w:sz w:val="24"/>
        </w:rPr>
        <w:t>1、本次交易不涉及人员安置或高层人事变动</w:t>
      </w:r>
      <w:r w:rsidR="006200D6">
        <w:rPr>
          <w:rFonts w:asciiTheme="minorEastAsia" w:eastAsiaTheme="minorEastAsia" w:hAnsiTheme="minorEastAsia" w:cstheme="minorBidi" w:hint="eastAsia"/>
          <w:sz w:val="24"/>
        </w:rPr>
        <w:t>。</w:t>
      </w:r>
    </w:p>
    <w:p w14:paraId="0AEBD181" w14:textId="77777777" w:rsidR="001025CB" w:rsidRPr="00E124D8" w:rsidRDefault="001025CB" w:rsidP="00E124D8">
      <w:pPr>
        <w:pStyle w:val="a3"/>
        <w:spacing w:line="500" w:lineRule="exact"/>
        <w:ind w:firstLineChars="177" w:firstLine="425"/>
        <w:rPr>
          <w:rFonts w:asciiTheme="minorEastAsia" w:eastAsiaTheme="minorEastAsia" w:hAnsiTheme="minorEastAsia" w:cstheme="minorBidi"/>
          <w:sz w:val="24"/>
        </w:rPr>
      </w:pPr>
      <w:r w:rsidRPr="00E124D8">
        <w:rPr>
          <w:rFonts w:asciiTheme="minorEastAsia" w:eastAsiaTheme="minorEastAsia" w:hAnsiTheme="minorEastAsia" w:cstheme="minorBidi" w:hint="eastAsia"/>
          <w:sz w:val="24"/>
        </w:rPr>
        <w:t>2、本次交</w:t>
      </w:r>
      <w:r w:rsidR="00F33C4E" w:rsidRPr="00E124D8">
        <w:rPr>
          <w:rFonts w:asciiTheme="minorEastAsia" w:eastAsiaTheme="minorEastAsia" w:hAnsiTheme="minorEastAsia" w:cstheme="minorBidi" w:hint="eastAsia"/>
          <w:sz w:val="24"/>
        </w:rPr>
        <w:t>易已经公司董事会审议通过，</w:t>
      </w:r>
      <w:r w:rsidR="00EE4E95" w:rsidRPr="00E124D8">
        <w:rPr>
          <w:rFonts w:asciiTheme="minorEastAsia" w:eastAsiaTheme="minorEastAsia" w:hAnsiTheme="minorEastAsia" w:cstheme="minorBidi" w:hint="eastAsia"/>
          <w:sz w:val="24"/>
        </w:rPr>
        <w:t>《股权转让协议》在公司董事会审议通过本次交易后即生效，</w:t>
      </w:r>
      <w:r w:rsidR="00F33C4E" w:rsidRPr="00E124D8">
        <w:rPr>
          <w:rFonts w:asciiTheme="minorEastAsia" w:eastAsiaTheme="minorEastAsia" w:hAnsiTheme="minorEastAsia" w:cstheme="minorBidi" w:hint="eastAsia"/>
          <w:sz w:val="24"/>
        </w:rPr>
        <w:t>后续公司将根据合同约定办理</w:t>
      </w:r>
      <w:r w:rsidR="00EE4E95" w:rsidRPr="00E124D8">
        <w:rPr>
          <w:rFonts w:asciiTheme="minorEastAsia" w:eastAsiaTheme="minorEastAsia" w:hAnsiTheme="minorEastAsia" w:cstheme="minorBidi" w:hint="eastAsia"/>
          <w:sz w:val="24"/>
        </w:rPr>
        <w:t>相应的</w:t>
      </w:r>
      <w:r w:rsidR="00F33C4E" w:rsidRPr="00E124D8">
        <w:rPr>
          <w:rFonts w:asciiTheme="minorEastAsia" w:eastAsiaTheme="minorEastAsia" w:hAnsiTheme="minorEastAsia" w:cstheme="minorBidi" w:hint="eastAsia"/>
          <w:sz w:val="24"/>
        </w:rPr>
        <w:t>资产过户手续</w:t>
      </w:r>
      <w:r w:rsidRPr="00E124D8">
        <w:rPr>
          <w:rFonts w:asciiTheme="minorEastAsia" w:eastAsiaTheme="minorEastAsia" w:hAnsiTheme="minorEastAsia" w:cstheme="minorBidi" w:hint="eastAsia"/>
          <w:sz w:val="24"/>
        </w:rPr>
        <w:t>。</w:t>
      </w:r>
    </w:p>
    <w:p w14:paraId="13D0F20C" w14:textId="465CCC43" w:rsidR="00BC5848" w:rsidRPr="00E124D8" w:rsidRDefault="0095052E" w:rsidP="00E124D8">
      <w:pPr>
        <w:pStyle w:val="a3"/>
        <w:spacing w:line="500" w:lineRule="exact"/>
        <w:ind w:firstLineChars="176" w:firstLine="424"/>
        <w:rPr>
          <w:rFonts w:asciiTheme="minorEastAsia" w:eastAsiaTheme="minorEastAsia" w:hAnsiTheme="minorEastAsia"/>
          <w:b/>
          <w:sz w:val="24"/>
        </w:rPr>
      </w:pPr>
      <w:r w:rsidRPr="00E124D8">
        <w:rPr>
          <w:rFonts w:asciiTheme="minorEastAsia" w:eastAsiaTheme="minorEastAsia" w:hAnsiTheme="minorEastAsia" w:hint="eastAsia"/>
          <w:b/>
          <w:sz w:val="24"/>
        </w:rPr>
        <w:t>十</w:t>
      </w:r>
      <w:r w:rsidR="0042273F">
        <w:rPr>
          <w:rFonts w:asciiTheme="minorEastAsia" w:eastAsiaTheme="minorEastAsia" w:hAnsiTheme="minorEastAsia" w:hint="eastAsia"/>
          <w:b/>
          <w:sz w:val="24"/>
        </w:rPr>
        <w:t>一</w:t>
      </w:r>
      <w:r w:rsidR="00BC5848" w:rsidRPr="00E124D8">
        <w:rPr>
          <w:rFonts w:asciiTheme="minorEastAsia" w:eastAsiaTheme="minorEastAsia" w:hAnsiTheme="minorEastAsia" w:hint="eastAsia"/>
          <w:b/>
          <w:sz w:val="24"/>
        </w:rPr>
        <w:t>、备查文件</w:t>
      </w:r>
    </w:p>
    <w:p w14:paraId="51E261F8" w14:textId="05EEA150" w:rsidR="00BC5848" w:rsidRPr="00E124D8" w:rsidRDefault="00E13DBC" w:rsidP="00E124D8">
      <w:pPr>
        <w:pStyle w:val="a3"/>
        <w:spacing w:line="500" w:lineRule="exact"/>
        <w:ind w:firstLineChars="177" w:firstLine="425"/>
        <w:rPr>
          <w:rFonts w:asciiTheme="minorEastAsia" w:eastAsiaTheme="minorEastAsia" w:hAnsiTheme="minorEastAsia"/>
          <w:b/>
          <w:bCs/>
          <w:sz w:val="24"/>
        </w:rPr>
      </w:pPr>
      <w:r>
        <w:rPr>
          <w:rFonts w:asciiTheme="minorEastAsia" w:eastAsiaTheme="minorEastAsia" w:hAnsiTheme="minorEastAsia" w:hint="eastAsia"/>
          <w:sz w:val="24"/>
        </w:rPr>
        <w:t>1、</w:t>
      </w:r>
      <w:r w:rsidR="00BC5848" w:rsidRPr="00E124D8">
        <w:rPr>
          <w:rFonts w:asciiTheme="minorEastAsia" w:eastAsiaTheme="minorEastAsia" w:hAnsiTheme="minorEastAsia" w:hint="eastAsia"/>
          <w:sz w:val="24"/>
        </w:rPr>
        <w:t>独立董事关于</w:t>
      </w:r>
      <w:r w:rsidR="00BC5848" w:rsidRPr="00E124D8">
        <w:rPr>
          <w:rFonts w:asciiTheme="minorEastAsia" w:eastAsiaTheme="minorEastAsia" w:hAnsiTheme="minorEastAsia" w:hint="eastAsia"/>
          <w:bCs/>
          <w:sz w:val="24"/>
        </w:rPr>
        <w:t>公司</w:t>
      </w:r>
      <w:r w:rsidR="00F33C4E" w:rsidRPr="00E124D8">
        <w:rPr>
          <w:rFonts w:asciiTheme="minorEastAsia" w:eastAsiaTheme="minorEastAsia" w:hAnsiTheme="minorEastAsia" w:hint="eastAsia"/>
          <w:bCs/>
          <w:sz w:val="24"/>
        </w:rPr>
        <w:t>为解决同业竞争向控股股东购买资产暨关联交易事项的</w:t>
      </w:r>
      <w:r w:rsidR="00BC5848" w:rsidRPr="00E124D8">
        <w:rPr>
          <w:rFonts w:asciiTheme="minorEastAsia" w:eastAsiaTheme="minorEastAsia" w:hAnsiTheme="minorEastAsia" w:hint="eastAsia"/>
          <w:sz w:val="24"/>
        </w:rPr>
        <w:t>事前认可；</w:t>
      </w:r>
    </w:p>
    <w:p w14:paraId="74D535FE" w14:textId="2310064C" w:rsidR="00BC5848" w:rsidRPr="00E124D8" w:rsidRDefault="00E13DBC" w:rsidP="00E124D8">
      <w:pPr>
        <w:pStyle w:val="a3"/>
        <w:spacing w:line="5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2、</w:t>
      </w:r>
      <w:r w:rsidR="00BC5848" w:rsidRPr="00E124D8">
        <w:rPr>
          <w:rFonts w:asciiTheme="minorEastAsia" w:eastAsiaTheme="minorEastAsia" w:hAnsiTheme="minorEastAsia" w:hint="eastAsia"/>
          <w:sz w:val="24"/>
        </w:rPr>
        <w:t>独立董事关于</w:t>
      </w:r>
      <w:r w:rsidR="00BC5848" w:rsidRPr="00E124D8">
        <w:rPr>
          <w:rFonts w:asciiTheme="minorEastAsia" w:eastAsiaTheme="minorEastAsia" w:hAnsiTheme="minorEastAsia" w:hint="eastAsia"/>
          <w:bCs/>
          <w:sz w:val="24"/>
        </w:rPr>
        <w:t>公司</w:t>
      </w:r>
      <w:r w:rsidR="00F33C4E" w:rsidRPr="00E124D8">
        <w:rPr>
          <w:rFonts w:asciiTheme="minorEastAsia" w:eastAsiaTheme="minorEastAsia" w:hAnsiTheme="minorEastAsia" w:hint="eastAsia"/>
          <w:bCs/>
          <w:sz w:val="24"/>
        </w:rPr>
        <w:t>为解决同业竞争向控股股东购买资产暨关联交易事项的</w:t>
      </w:r>
      <w:r w:rsidR="00F33C4E" w:rsidRPr="00E124D8">
        <w:rPr>
          <w:rFonts w:asciiTheme="minorEastAsia" w:eastAsiaTheme="minorEastAsia" w:hAnsiTheme="minorEastAsia" w:hint="eastAsia"/>
          <w:sz w:val="24"/>
        </w:rPr>
        <w:t>独立</w:t>
      </w:r>
      <w:r w:rsidR="00BC5848" w:rsidRPr="00E124D8">
        <w:rPr>
          <w:rFonts w:asciiTheme="minorEastAsia" w:eastAsiaTheme="minorEastAsia" w:hAnsiTheme="minorEastAsia" w:hint="eastAsia"/>
          <w:sz w:val="24"/>
        </w:rPr>
        <w:t>意见；</w:t>
      </w:r>
    </w:p>
    <w:p w14:paraId="32853561" w14:textId="1A49526C" w:rsidR="00BC5848" w:rsidRPr="00E124D8" w:rsidRDefault="00E13DBC" w:rsidP="00E124D8">
      <w:pPr>
        <w:pStyle w:val="a3"/>
        <w:spacing w:line="5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3、</w:t>
      </w:r>
      <w:r w:rsidR="008137A3" w:rsidRPr="00E124D8">
        <w:rPr>
          <w:rFonts w:asciiTheme="minorEastAsia" w:eastAsiaTheme="minorEastAsia" w:hAnsiTheme="minorEastAsia" w:hint="eastAsia"/>
          <w:sz w:val="24"/>
        </w:rPr>
        <w:t>公司第七</w:t>
      </w:r>
      <w:r w:rsidR="00BC5848" w:rsidRPr="00E124D8">
        <w:rPr>
          <w:rFonts w:asciiTheme="minorEastAsia" w:eastAsiaTheme="minorEastAsia" w:hAnsiTheme="minorEastAsia" w:hint="eastAsia"/>
          <w:sz w:val="24"/>
        </w:rPr>
        <w:t>届董事会</w:t>
      </w:r>
      <w:r w:rsidR="008137A3" w:rsidRPr="00E124D8">
        <w:rPr>
          <w:rFonts w:asciiTheme="minorEastAsia" w:eastAsiaTheme="minorEastAsia" w:hAnsiTheme="minorEastAsia" w:hint="eastAsia"/>
          <w:sz w:val="24"/>
        </w:rPr>
        <w:t>2019年第三</w:t>
      </w:r>
      <w:r w:rsidR="00BC5848" w:rsidRPr="00E124D8">
        <w:rPr>
          <w:rFonts w:asciiTheme="minorEastAsia" w:eastAsiaTheme="minorEastAsia" w:hAnsiTheme="minorEastAsia" w:hint="eastAsia"/>
          <w:sz w:val="24"/>
        </w:rPr>
        <w:t>次临时会议决议；</w:t>
      </w:r>
    </w:p>
    <w:p w14:paraId="3B5D977D" w14:textId="3F200F0F" w:rsidR="00B431DC" w:rsidRPr="00E124D8" w:rsidRDefault="00E13DBC" w:rsidP="00E124D8">
      <w:pPr>
        <w:pStyle w:val="a3"/>
        <w:spacing w:line="5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4、</w:t>
      </w:r>
      <w:r w:rsidR="00B431DC" w:rsidRPr="00E124D8">
        <w:rPr>
          <w:rFonts w:asciiTheme="minorEastAsia" w:eastAsiaTheme="minorEastAsia" w:hAnsiTheme="minorEastAsia" w:hint="eastAsia"/>
          <w:sz w:val="24"/>
        </w:rPr>
        <w:t>公司第七届监事会第四次会议决议；</w:t>
      </w:r>
    </w:p>
    <w:p w14:paraId="2A196C37" w14:textId="2A27E28E" w:rsidR="005A0EA5" w:rsidRDefault="00E13DBC" w:rsidP="005A0EA5">
      <w:pPr>
        <w:pStyle w:val="a3"/>
        <w:spacing w:line="5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6、</w:t>
      </w:r>
      <w:r w:rsidR="00186A7F" w:rsidRPr="00E124D8">
        <w:rPr>
          <w:rFonts w:asciiTheme="minorEastAsia" w:eastAsiaTheme="minorEastAsia" w:hAnsiTheme="minorEastAsia" w:hint="eastAsia"/>
          <w:sz w:val="24"/>
        </w:rPr>
        <w:t>股权转让</w:t>
      </w:r>
      <w:r w:rsidR="005D6014" w:rsidRPr="00E124D8">
        <w:rPr>
          <w:rFonts w:asciiTheme="minorEastAsia" w:eastAsiaTheme="minorEastAsia" w:hAnsiTheme="minorEastAsia" w:hint="eastAsia"/>
          <w:sz w:val="24"/>
        </w:rPr>
        <w:t>合同</w:t>
      </w:r>
      <w:r w:rsidR="005A0EA5">
        <w:rPr>
          <w:rFonts w:asciiTheme="minorEastAsia" w:eastAsiaTheme="minorEastAsia" w:hAnsiTheme="minorEastAsia" w:hint="eastAsia"/>
          <w:sz w:val="24"/>
        </w:rPr>
        <w:t>。</w:t>
      </w:r>
    </w:p>
    <w:p w14:paraId="29986DED" w14:textId="77777777" w:rsidR="00BC5848" w:rsidRPr="00E124D8" w:rsidRDefault="00BC5848" w:rsidP="00E124D8">
      <w:pPr>
        <w:pStyle w:val="a3"/>
        <w:spacing w:line="500" w:lineRule="exact"/>
        <w:ind w:firstLineChars="177" w:firstLine="425"/>
        <w:rPr>
          <w:rFonts w:asciiTheme="minorEastAsia" w:eastAsiaTheme="minorEastAsia" w:hAnsiTheme="minorEastAsia"/>
          <w:sz w:val="24"/>
        </w:rPr>
      </w:pPr>
      <w:r w:rsidRPr="00E124D8">
        <w:rPr>
          <w:rFonts w:asciiTheme="minorEastAsia" w:eastAsiaTheme="minorEastAsia" w:hAnsiTheme="minorEastAsia" w:hint="eastAsia"/>
          <w:sz w:val="24"/>
        </w:rPr>
        <w:t>特此公告。</w:t>
      </w:r>
    </w:p>
    <w:p w14:paraId="57BDF909" w14:textId="77777777" w:rsidR="00BC5848" w:rsidRPr="00E124D8" w:rsidRDefault="0069124E" w:rsidP="00E124D8">
      <w:pPr>
        <w:pStyle w:val="a3"/>
        <w:spacing w:line="500" w:lineRule="exact"/>
        <w:ind w:firstLineChars="0" w:firstLine="0"/>
        <w:jc w:val="right"/>
        <w:rPr>
          <w:rFonts w:asciiTheme="minorEastAsia" w:eastAsiaTheme="minorEastAsia" w:hAnsiTheme="minorEastAsia"/>
          <w:sz w:val="24"/>
        </w:rPr>
      </w:pPr>
      <w:r w:rsidRPr="00E124D8">
        <w:rPr>
          <w:rFonts w:asciiTheme="minorEastAsia" w:eastAsiaTheme="minorEastAsia" w:hAnsiTheme="minorEastAsia" w:hint="eastAsia"/>
          <w:sz w:val="24"/>
        </w:rPr>
        <w:t>华孚时尚</w:t>
      </w:r>
      <w:r w:rsidR="00BC5848" w:rsidRPr="00E124D8">
        <w:rPr>
          <w:rFonts w:asciiTheme="minorEastAsia" w:eastAsiaTheme="minorEastAsia" w:hAnsiTheme="minorEastAsia" w:hint="eastAsia"/>
          <w:sz w:val="24"/>
        </w:rPr>
        <w:t>股份有限公司董事会</w:t>
      </w:r>
    </w:p>
    <w:p w14:paraId="2E07A33D" w14:textId="77777777" w:rsidR="00BC5848" w:rsidRPr="00E124D8" w:rsidRDefault="00186A7F" w:rsidP="00E124D8">
      <w:pPr>
        <w:pStyle w:val="a3"/>
        <w:spacing w:line="500" w:lineRule="exact"/>
        <w:ind w:firstLineChars="0" w:firstLine="0"/>
        <w:jc w:val="right"/>
        <w:rPr>
          <w:rFonts w:asciiTheme="minorEastAsia" w:eastAsiaTheme="minorEastAsia" w:hAnsiTheme="minorEastAsia"/>
          <w:sz w:val="24"/>
        </w:rPr>
      </w:pPr>
      <w:r w:rsidRPr="00E124D8">
        <w:rPr>
          <w:rFonts w:asciiTheme="minorEastAsia" w:eastAsiaTheme="minorEastAsia" w:hAnsiTheme="minorEastAsia" w:hint="eastAsia"/>
          <w:sz w:val="24"/>
        </w:rPr>
        <w:t>二〇一九年三</w:t>
      </w:r>
      <w:r w:rsidR="00BC5848" w:rsidRPr="00E124D8">
        <w:rPr>
          <w:rFonts w:asciiTheme="minorEastAsia" w:eastAsiaTheme="minorEastAsia" w:hAnsiTheme="minorEastAsia" w:hint="eastAsia"/>
          <w:sz w:val="24"/>
        </w:rPr>
        <w:t>月</w:t>
      </w:r>
      <w:r w:rsidR="003C6FBD">
        <w:rPr>
          <w:rFonts w:asciiTheme="minorEastAsia" w:eastAsiaTheme="minorEastAsia" w:hAnsiTheme="minorEastAsia" w:hint="eastAsia"/>
          <w:sz w:val="24"/>
        </w:rPr>
        <w:t>二十九</w:t>
      </w:r>
      <w:r w:rsidR="00BC5848" w:rsidRPr="00E124D8">
        <w:rPr>
          <w:rFonts w:asciiTheme="minorEastAsia" w:eastAsiaTheme="minorEastAsia" w:hAnsiTheme="minorEastAsia" w:hint="eastAsia"/>
          <w:sz w:val="24"/>
        </w:rPr>
        <w:t>日</w:t>
      </w:r>
    </w:p>
    <w:p w14:paraId="760E343F" w14:textId="77777777" w:rsidR="00985B4D" w:rsidRPr="00A0032E" w:rsidRDefault="00985B4D"/>
    <w:sectPr w:rsidR="00985B4D" w:rsidRPr="00A0032E" w:rsidSect="002312AB">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E78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FD715" w14:textId="77777777" w:rsidR="00FA73DB" w:rsidRDefault="00FA73DB" w:rsidP="003213CB">
      <w:r>
        <w:separator/>
      </w:r>
    </w:p>
  </w:endnote>
  <w:endnote w:type="continuationSeparator" w:id="0">
    <w:p w14:paraId="16032010" w14:textId="77777777" w:rsidR="00FA73DB" w:rsidRDefault="00FA73DB" w:rsidP="0032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3EFC3" w14:textId="77777777" w:rsidR="00FA73DB" w:rsidRDefault="00FA73DB" w:rsidP="003213CB">
      <w:r>
        <w:separator/>
      </w:r>
    </w:p>
  </w:footnote>
  <w:footnote w:type="continuationSeparator" w:id="0">
    <w:p w14:paraId="76C9CC4F" w14:textId="77777777" w:rsidR="00FA73DB" w:rsidRDefault="00FA73DB" w:rsidP="003213CB">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用户">
    <w15:presenceInfo w15:providerId="None" w15:userId="Windows 用户"/>
  </w15:person>
  <w15:person w15:author="htlh-xf">
    <w15:presenceInfo w15:providerId="None" w15:userId="htlh-x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2E"/>
    <w:rsid w:val="000019FF"/>
    <w:rsid w:val="00011B65"/>
    <w:rsid w:val="000230C6"/>
    <w:rsid w:val="00074387"/>
    <w:rsid w:val="00092FA3"/>
    <w:rsid w:val="000B525A"/>
    <w:rsid w:val="001025CB"/>
    <w:rsid w:val="001070EB"/>
    <w:rsid w:val="00107D0B"/>
    <w:rsid w:val="00107F1A"/>
    <w:rsid w:val="001146E1"/>
    <w:rsid w:val="0011792E"/>
    <w:rsid w:val="001551AD"/>
    <w:rsid w:val="00171DAB"/>
    <w:rsid w:val="00177E91"/>
    <w:rsid w:val="00182B25"/>
    <w:rsid w:val="00186A7F"/>
    <w:rsid w:val="00197684"/>
    <w:rsid w:val="001B7C44"/>
    <w:rsid w:val="001E6A7F"/>
    <w:rsid w:val="001F4720"/>
    <w:rsid w:val="002312AB"/>
    <w:rsid w:val="00257D66"/>
    <w:rsid w:val="00262AED"/>
    <w:rsid w:val="00287EF9"/>
    <w:rsid w:val="002A614E"/>
    <w:rsid w:val="002B4DE7"/>
    <w:rsid w:val="002D752F"/>
    <w:rsid w:val="002F2740"/>
    <w:rsid w:val="00300F42"/>
    <w:rsid w:val="00302D29"/>
    <w:rsid w:val="003213CB"/>
    <w:rsid w:val="00336BEF"/>
    <w:rsid w:val="003416A2"/>
    <w:rsid w:val="003478E7"/>
    <w:rsid w:val="0037618A"/>
    <w:rsid w:val="00380521"/>
    <w:rsid w:val="003966BC"/>
    <w:rsid w:val="003B05DA"/>
    <w:rsid w:val="003C57F2"/>
    <w:rsid w:val="003C6FBD"/>
    <w:rsid w:val="003F1F7B"/>
    <w:rsid w:val="003F6DCB"/>
    <w:rsid w:val="003F702A"/>
    <w:rsid w:val="003F73AE"/>
    <w:rsid w:val="00405504"/>
    <w:rsid w:val="00407954"/>
    <w:rsid w:val="00410C2F"/>
    <w:rsid w:val="004149A0"/>
    <w:rsid w:val="00421D1C"/>
    <w:rsid w:val="0042273F"/>
    <w:rsid w:val="00422C9C"/>
    <w:rsid w:val="00423A4C"/>
    <w:rsid w:val="0043104D"/>
    <w:rsid w:val="00457D39"/>
    <w:rsid w:val="00464558"/>
    <w:rsid w:val="00475E89"/>
    <w:rsid w:val="00477384"/>
    <w:rsid w:val="004B6344"/>
    <w:rsid w:val="004C4632"/>
    <w:rsid w:val="004C556A"/>
    <w:rsid w:val="004C6DC8"/>
    <w:rsid w:val="004D0BB3"/>
    <w:rsid w:val="004E34AE"/>
    <w:rsid w:val="004F7D21"/>
    <w:rsid w:val="0050285F"/>
    <w:rsid w:val="005366D6"/>
    <w:rsid w:val="005646C2"/>
    <w:rsid w:val="00587547"/>
    <w:rsid w:val="005A0EA5"/>
    <w:rsid w:val="005B216E"/>
    <w:rsid w:val="005D1EA8"/>
    <w:rsid w:val="005D6014"/>
    <w:rsid w:val="005F6751"/>
    <w:rsid w:val="00600FDE"/>
    <w:rsid w:val="00607F39"/>
    <w:rsid w:val="006200D6"/>
    <w:rsid w:val="006223F9"/>
    <w:rsid w:val="006243FA"/>
    <w:rsid w:val="00624ADD"/>
    <w:rsid w:val="006350D8"/>
    <w:rsid w:val="00645A73"/>
    <w:rsid w:val="0067490A"/>
    <w:rsid w:val="00690543"/>
    <w:rsid w:val="0069124E"/>
    <w:rsid w:val="006A5C83"/>
    <w:rsid w:val="006B7097"/>
    <w:rsid w:val="006D7F85"/>
    <w:rsid w:val="006F1709"/>
    <w:rsid w:val="0071490A"/>
    <w:rsid w:val="00715DAE"/>
    <w:rsid w:val="00730A12"/>
    <w:rsid w:val="00734867"/>
    <w:rsid w:val="00737C55"/>
    <w:rsid w:val="00753F8A"/>
    <w:rsid w:val="007641EF"/>
    <w:rsid w:val="00787642"/>
    <w:rsid w:val="00790137"/>
    <w:rsid w:val="007929CB"/>
    <w:rsid w:val="007A6053"/>
    <w:rsid w:val="007C2765"/>
    <w:rsid w:val="007C7A69"/>
    <w:rsid w:val="007E2518"/>
    <w:rsid w:val="007E79FB"/>
    <w:rsid w:val="007F2EC2"/>
    <w:rsid w:val="007F410C"/>
    <w:rsid w:val="00807513"/>
    <w:rsid w:val="008105F3"/>
    <w:rsid w:val="008137A3"/>
    <w:rsid w:val="00837F97"/>
    <w:rsid w:val="008639C8"/>
    <w:rsid w:val="008935A5"/>
    <w:rsid w:val="008A02EE"/>
    <w:rsid w:val="008B089B"/>
    <w:rsid w:val="008C2A56"/>
    <w:rsid w:val="008D08AB"/>
    <w:rsid w:val="008D30EB"/>
    <w:rsid w:val="008D668A"/>
    <w:rsid w:val="008E09D4"/>
    <w:rsid w:val="008F434D"/>
    <w:rsid w:val="008F4961"/>
    <w:rsid w:val="00903484"/>
    <w:rsid w:val="009109BB"/>
    <w:rsid w:val="009131D5"/>
    <w:rsid w:val="00915592"/>
    <w:rsid w:val="00917056"/>
    <w:rsid w:val="00940D4E"/>
    <w:rsid w:val="00945139"/>
    <w:rsid w:val="0095052E"/>
    <w:rsid w:val="00963555"/>
    <w:rsid w:val="00965018"/>
    <w:rsid w:val="00966787"/>
    <w:rsid w:val="0098104D"/>
    <w:rsid w:val="00985B4D"/>
    <w:rsid w:val="009A6C4D"/>
    <w:rsid w:val="009B6F67"/>
    <w:rsid w:val="009F597B"/>
    <w:rsid w:val="00A0005E"/>
    <w:rsid w:val="00A0032E"/>
    <w:rsid w:val="00A248FE"/>
    <w:rsid w:val="00A252C7"/>
    <w:rsid w:val="00A43EF3"/>
    <w:rsid w:val="00A46695"/>
    <w:rsid w:val="00A6438F"/>
    <w:rsid w:val="00A76D82"/>
    <w:rsid w:val="00A905AA"/>
    <w:rsid w:val="00AB377E"/>
    <w:rsid w:val="00AC3006"/>
    <w:rsid w:val="00AC5B1B"/>
    <w:rsid w:val="00AD6CF3"/>
    <w:rsid w:val="00AD7154"/>
    <w:rsid w:val="00B02863"/>
    <w:rsid w:val="00B05019"/>
    <w:rsid w:val="00B05947"/>
    <w:rsid w:val="00B14707"/>
    <w:rsid w:val="00B431DC"/>
    <w:rsid w:val="00B50E00"/>
    <w:rsid w:val="00B52C6A"/>
    <w:rsid w:val="00B53B42"/>
    <w:rsid w:val="00B62C04"/>
    <w:rsid w:val="00B767E9"/>
    <w:rsid w:val="00BA4768"/>
    <w:rsid w:val="00BA51BA"/>
    <w:rsid w:val="00BA535E"/>
    <w:rsid w:val="00BB0CCA"/>
    <w:rsid w:val="00BB2230"/>
    <w:rsid w:val="00BB7FEA"/>
    <w:rsid w:val="00BC0C30"/>
    <w:rsid w:val="00BC5848"/>
    <w:rsid w:val="00BE00B1"/>
    <w:rsid w:val="00BE60AF"/>
    <w:rsid w:val="00BF2333"/>
    <w:rsid w:val="00C035D8"/>
    <w:rsid w:val="00C03C8F"/>
    <w:rsid w:val="00C120EA"/>
    <w:rsid w:val="00C36EDC"/>
    <w:rsid w:val="00C37543"/>
    <w:rsid w:val="00C42FF0"/>
    <w:rsid w:val="00C43B98"/>
    <w:rsid w:val="00C601F2"/>
    <w:rsid w:val="00C60A34"/>
    <w:rsid w:val="00C71EDC"/>
    <w:rsid w:val="00C81C40"/>
    <w:rsid w:val="00C95D38"/>
    <w:rsid w:val="00CB44F3"/>
    <w:rsid w:val="00CD0527"/>
    <w:rsid w:val="00CD313D"/>
    <w:rsid w:val="00D01FDD"/>
    <w:rsid w:val="00D26953"/>
    <w:rsid w:val="00D30C69"/>
    <w:rsid w:val="00D5102C"/>
    <w:rsid w:val="00D61778"/>
    <w:rsid w:val="00D647DF"/>
    <w:rsid w:val="00D810C0"/>
    <w:rsid w:val="00D920CC"/>
    <w:rsid w:val="00DA360D"/>
    <w:rsid w:val="00DA3834"/>
    <w:rsid w:val="00DC2483"/>
    <w:rsid w:val="00DE53D7"/>
    <w:rsid w:val="00DF183B"/>
    <w:rsid w:val="00E124D8"/>
    <w:rsid w:val="00E13DBC"/>
    <w:rsid w:val="00E344D0"/>
    <w:rsid w:val="00E54B1B"/>
    <w:rsid w:val="00E7611D"/>
    <w:rsid w:val="00E9063A"/>
    <w:rsid w:val="00EA7A10"/>
    <w:rsid w:val="00EA7E89"/>
    <w:rsid w:val="00EC3123"/>
    <w:rsid w:val="00EC598D"/>
    <w:rsid w:val="00EC5E1F"/>
    <w:rsid w:val="00ED03BF"/>
    <w:rsid w:val="00EE232E"/>
    <w:rsid w:val="00EE4E95"/>
    <w:rsid w:val="00F23380"/>
    <w:rsid w:val="00F33C4E"/>
    <w:rsid w:val="00F4261D"/>
    <w:rsid w:val="00F434BB"/>
    <w:rsid w:val="00F453DE"/>
    <w:rsid w:val="00F55203"/>
    <w:rsid w:val="00F575FE"/>
    <w:rsid w:val="00F910A7"/>
    <w:rsid w:val="00F9531C"/>
    <w:rsid w:val="00FA24D4"/>
    <w:rsid w:val="00FA73DB"/>
    <w:rsid w:val="00FB2A88"/>
    <w:rsid w:val="00FC2C1E"/>
    <w:rsid w:val="00FC606C"/>
    <w:rsid w:val="00FE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3D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0032E"/>
    <w:pPr>
      <w:spacing w:line="600" w:lineRule="atLeast"/>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3"/>
    <w:qFormat/>
    <w:rsid w:val="00A0032E"/>
    <w:rPr>
      <w:rFonts w:ascii="Times New Roman" w:eastAsia="宋体" w:hAnsi="Times New Roman" w:cs="Times New Roman"/>
      <w:sz w:val="28"/>
      <w:szCs w:val="24"/>
    </w:rPr>
  </w:style>
  <w:style w:type="paragraph" w:customStyle="1" w:styleId="Default">
    <w:name w:val="Default"/>
    <w:rsid w:val="00A0032E"/>
    <w:pPr>
      <w:widowControl w:val="0"/>
      <w:autoSpaceDE w:val="0"/>
      <w:autoSpaceDN w:val="0"/>
      <w:adjustRightInd w:val="0"/>
    </w:pPr>
    <w:rPr>
      <w:rFonts w:ascii="宋体" w:eastAsia="宋体" w:hAnsi="Times New Roman" w:cs="宋体"/>
      <w:color w:val="000000"/>
      <w:kern w:val="0"/>
      <w:sz w:val="24"/>
      <w:szCs w:val="24"/>
    </w:rPr>
  </w:style>
  <w:style w:type="table" w:styleId="a4">
    <w:name w:val="Table Grid"/>
    <w:basedOn w:val="a1"/>
    <w:uiPriority w:val="59"/>
    <w:qFormat/>
    <w:rsid w:val="00A0032E"/>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BC5848"/>
    <w:rPr>
      <w:sz w:val="18"/>
      <w:szCs w:val="18"/>
    </w:rPr>
  </w:style>
  <w:style w:type="character" w:customStyle="1" w:styleId="Char0">
    <w:name w:val="批注框文本 Char"/>
    <w:basedOn w:val="a0"/>
    <w:link w:val="a5"/>
    <w:uiPriority w:val="99"/>
    <w:semiHidden/>
    <w:rsid w:val="00BC5848"/>
    <w:rPr>
      <w:sz w:val="18"/>
      <w:szCs w:val="18"/>
    </w:rPr>
  </w:style>
  <w:style w:type="paragraph" w:styleId="a6">
    <w:name w:val="header"/>
    <w:basedOn w:val="a"/>
    <w:link w:val="Char1"/>
    <w:uiPriority w:val="99"/>
    <w:unhideWhenUsed/>
    <w:rsid w:val="003213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213CB"/>
    <w:rPr>
      <w:sz w:val="18"/>
      <w:szCs w:val="18"/>
    </w:rPr>
  </w:style>
  <w:style w:type="paragraph" w:styleId="a7">
    <w:name w:val="footer"/>
    <w:basedOn w:val="a"/>
    <w:link w:val="Char2"/>
    <w:uiPriority w:val="99"/>
    <w:unhideWhenUsed/>
    <w:rsid w:val="003213CB"/>
    <w:pPr>
      <w:tabs>
        <w:tab w:val="center" w:pos="4153"/>
        <w:tab w:val="right" w:pos="8306"/>
      </w:tabs>
      <w:snapToGrid w:val="0"/>
      <w:jc w:val="left"/>
    </w:pPr>
    <w:rPr>
      <w:sz w:val="18"/>
      <w:szCs w:val="18"/>
    </w:rPr>
  </w:style>
  <w:style w:type="character" w:customStyle="1" w:styleId="Char2">
    <w:name w:val="页脚 Char"/>
    <w:basedOn w:val="a0"/>
    <w:link w:val="a7"/>
    <w:uiPriority w:val="99"/>
    <w:rsid w:val="003213CB"/>
    <w:rPr>
      <w:sz w:val="18"/>
      <w:szCs w:val="18"/>
    </w:rPr>
  </w:style>
  <w:style w:type="character" w:styleId="a8">
    <w:name w:val="Hyperlink"/>
    <w:basedOn w:val="a0"/>
    <w:uiPriority w:val="99"/>
    <w:unhideWhenUsed/>
    <w:rsid w:val="0069124E"/>
    <w:rPr>
      <w:color w:val="0000FF" w:themeColor="hyperlink"/>
      <w:u w:val="single"/>
    </w:rPr>
  </w:style>
  <w:style w:type="paragraph" w:styleId="a9">
    <w:name w:val="annotation text"/>
    <w:basedOn w:val="a"/>
    <w:link w:val="Char3"/>
    <w:qFormat/>
    <w:rsid w:val="0037618A"/>
    <w:pPr>
      <w:jc w:val="left"/>
    </w:pPr>
    <w:rPr>
      <w:rFonts w:ascii="Times New Roman" w:eastAsia="宋体" w:hAnsi="Times New Roman" w:cs="Times New Roman"/>
      <w:szCs w:val="24"/>
    </w:rPr>
  </w:style>
  <w:style w:type="character" w:customStyle="1" w:styleId="Char3">
    <w:name w:val="批注文字 Char"/>
    <w:basedOn w:val="a0"/>
    <w:link w:val="a9"/>
    <w:qFormat/>
    <w:rsid w:val="0037618A"/>
    <w:rPr>
      <w:rFonts w:ascii="Times New Roman" w:eastAsia="宋体" w:hAnsi="Times New Roman" w:cs="Times New Roman"/>
      <w:szCs w:val="24"/>
    </w:rPr>
  </w:style>
  <w:style w:type="character" w:styleId="aa">
    <w:name w:val="annotation reference"/>
    <w:basedOn w:val="a0"/>
    <w:uiPriority w:val="99"/>
    <w:semiHidden/>
    <w:unhideWhenUsed/>
    <w:rsid w:val="00DF183B"/>
    <w:rPr>
      <w:sz w:val="21"/>
      <w:szCs w:val="21"/>
    </w:rPr>
  </w:style>
  <w:style w:type="paragraph" w:styleId="ab">
    <w:name w:val="annotation subject"/>
    <w:basedOn w:val="a9"/>
    <w:next w:val="a9"/>
    <w:link w:val="Char4"/>
    <w:uiPriority w:val="99"/>
    <w:semiHidden/>
    <w:unhideWhenUsed/>
    <w:rsid w:val="00DF183B"/>
    <w:rPr>
      <w:rFonts w:asciiTheme="minorHAnsi" w:eastAsiaTheme="minorEastAsia" w:hAnsiTheme="minorHAnsi" w:cstheme="minorBidi"/>
      <w:b/>
      <w:bCs/>
      <w:szCs w:val="22"/>
    </w:rPr>
  </w:style>
  <w:style w:type="character" w:customStyle="1" w:styleId="Char4">
    <w:name w:val="批注主题 Char"/>
    <w:basedOn w:val="Char3"/>
    <w:link w:val="ab"/>
    <w:uiPriority w:val="99"/>
    <w:semiHidden/>
    <w:rsid w:val="00DF183B"/>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0032E"/>
    <w:pPr>
      <w:spacing w:line="600" w:lineRule="atLeast"/>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3"/>
    <w:qFormat/>
    <w:rsid w:val="00A0032E"/>
    <w:rPr>
      <w:rFonts w:ascii="Times New Roman" w:eastAsia="宋体" w:hAnsi="Times New Roman" w:cs="Times New Roman"/>
      <w:sz w:val="28"/>
      <w:szCs w:val="24"/>
    </w:rPr>
  </w:style>
  <w:style w:type="paragraph" w:customStyle="1" w:styleId="Default">
    <w:name w:val="Default"/>
    <w:rsid w:val="00A0032E"/>
    <w:pPr>
      <w:widowControl w:val="0"/>
      <w:autoSpaceDE w:val="0"/>
      <w:autoSpaceDN w:val="0"/>
      <w:adjustRightInd w:val="0"/>
    </w:pPr>
    <w:rPr>
      <w:rFonts w:ascii="宋体" w:eastAsia="宋体" w:hAnsi="Times New Roman" w:cs="宋体"/>
      <w:color w:val="000000"/>
      <w:kern w:val="0"/>
      <w:sz w:val="24"/>
      <w:szCs w:val="24"/>
    </w:rPr>
  </w:style>
  <w:style w:type="table" w:styleId="a4">
    <w:name w:val="Table Grid"/>
    <w:basedOn w:val="a1"/>
    <w:uiPriority w:val="59"/>
    <w:qFormat/>
    <w:rsid w:val="00A0032E"/>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BC5848"/>
    <w:rPr>
      <w:sz w:val="18"/>
      <w:szCs w:val="18"/>
    </w:rPr>
  </w:style>
  <w:style w:type="character" w:customStyle="1" w:styleId="Char0">
    <w:name w:val="批注框文本 Char"/>
    <w:basedOn w:val="a0"/>
    <w:link w:val="a5"/>
    <w:uiPriority w:val="99"/>
    <w:semiHidden/>
    <w:rsid w:val="00BC5848"/>
    <w:rPr>
      <w:sz w:val="18"/>
      <w:szCs w:val="18"/>
    </w:rPr>
  </w:style>
  <w:style w:type="paragraph" w:styleId="a6">
    <w:name w:val="header"/>
    <w:basedOn w:val="a"/>
    <w:link w:val="Char1"/>
    <w:uiPriority w:val="99"/>
    <w:unhideWhenUsed/>
    <w:rsid w:val="003213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213CB"/>
    <w:rPr>
      <w:sz w:val="18"/>
      <w:szCs w:val="18"/>
    </w:rPr>
  </w:style>
  <w:style w:type="paragraph" w:styleId="a7">
    <w:name w:val="footer"/>
    <w:basedOn w:val="a"/>
    <w:link w:val="Char2"/>
    <w:uiPriority w:val="99"/>
    <w:unhideWhenUsed/>
    <w:rsid w:val="003213CB"/>
    <w:pPr>
      <w:tabs>
        <w:tab w:val="center" w:pos="4153"/>
        <w:tab w:val="right" w:pos="8306"/>
      </w:tabs>
      <w:snapToGrid w:val="0"/>
      <w:jc w:val="left"/>
    </w:pPr>
    <w:rPr>
      <w:sz w:val="18"/>
      <w:szCs w:val="18"/>
    </w:rPr>
  </w:style>
  <w:style w:type="character" w:customStyle="1" w:styleId="Char2">
    <w:name w:val="页脚 Char"/>
    <w:basedOn w:val="a0"/>
    <w:link w:val="a7"/>
    <w:uiPriority w:val="99"/>
    <w:rsid w:val="003213CB"/>
    <w:rPr>
      <w:sz w:val="18"/>
      <w:szCs w:val="18"/>
    </w:rPr>
  </w:style>
  <w:style w:type="character" w:styleId="a8">
    <w:name w:val="Hyperlink"/>
    <w:basedOn w:val="a0"/>
    <w:uiPriority w:val="99"/>
    <w:unhideWhenUsed/>
    <w:rsid w:val="0069124E"/>
    <w:rPr>
      <w:color w:val="0000FF" w:themeColor="hyperlink"/>
      <w:u w:val="single"/>
    </w:rPr>
  </w:style>
  <w:style w:type="paragraph" w:styleId="a9">
    <w:name w:val="annotation text"/>
    <w:basedOn w:val="a"/>
    <w:link w:val="Char3"/>
    <w:qFormat/>
    <w:rsid w:val="0037618A"/>
    <w:pPr>
      <w:jc w:val="left"/>
    </w:pPr>
    <w:rPr>
      <w:rFonts w:ascii="Times New Roman" w:eastAsia="宋体" w:hAnsi="Times New Roman" w:cs="Times New Roman"/>
      <w:szCs w:val="24"/>
    </w:rPr>
  </w:style>
  <w:style w:type="character" w:customStyle="1" w:styleId="Char3">
    <w:name w:val="批注文字 Char"/>
    <w:basedOn w:val="a0"/>
    <w:link w:val="a9"/>
    <w:qFormat/>
    <w:rsid w:val="0037618A"/>
    <w:rPr>
      <w:rFonts w:ascii="Times New Roman" w:eastAsia="宋体" w:hAnsi="Times New Roman" w:cs="Times New Roman"/>
      <w:szCs w:val="24"/>
    </w:rPr>
  </w:style>
  <w:style w:type="character" w:styleId="aa">
    <w:name w:val="annotation reference"/>
    <w:basedOn w:val="a0"/>
    <w:uiPriority w:val="99"/>
    <w:semiHidden/>
    <w:unhideWhenUsed/>
    <w:rsid w:val="00DF183B"/>
    <w:rPr>
      <w:sz w:val="21"/>
      <w:szCs w:val="21"/>
    </w:rPr>
  </w:style>
  <w:style w:type="paragraph" w:styleId="ab">
    <w:name w:val="annotation subject"/>
    <w:basedOn w:val="a9"/>
    <w:next w:val="a9"/>
    <w:link w:val="Char4"/>
    <w:uiPriority w:val="99"/>
    <w:semiHidden/>
    <w:unhideWhenUsed/>
    <w:rsid w:val="00DF183B"/>
    <w:rPr>
      <w:rFonts w:asciiTheme="minorHAnsi" w:eastAsiaTheme="minorEastAsia" w:hAnsiTheme="minorHAnsi" w:cstheme="minorBidi"/>
      <w:b/>
      <w:bCs/>
      <w:szCs w:val="22"/>
    </w:rPr>
  </w:style>
  <w:style w:type="character" w:customStyle="1" w:styleId="Char4">
    <w:name w:val="批注主题 Char"/>
    <w:basedOn w:val="Char3"/>
    <w:link w:val="ab"/>
    <w:uiPriority w:val="99"/>
    <w:semiHidden/>
    <w:rsid w:val="00DF183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ninfo.com.cn"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930</Words>
  <Characters>5302</Characters>
  <Application>Microsoft Office Word</Application>
  <DocSecurity>0</DocSecurity>
  <Lines>44</Lines>
  <Paragraphs>12</Paragraphs>
  <ScaleCrop>false</ScaleCrop>
  <Company>Lenovo</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17</cp:revision>
  <cp:lastPrinted>2019-03-28T06:47:00Z</cp:lastPrinted>
  <dcterms:created xsi:type="dcterms:W3CDTF">2019-03-28T06:37:00Z</dcterms:created>
  <dcterms:modified xsi:type="dcterms:W3CDTF">2019-03-28T09:46:00Z</dcterms:modified>
</cp:coreProperties>
</file>