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FD" w:rsidRPr="00463401" w:rsidRDefault="006E6AFD" w:rsidP="006E6AFD">
      <w:pPr>
        <w:spacing w:line="440" w:lineRule="exact"/>
        <w:jc w:val="center"/>
        <w:rPr>
          <w:rFonts w:ascii="Times New Roman" w:hAnsi="Times New Roman"/>
          <w:b/>
          <w:bCs/>
          <w:kern w:val="0"/>
          <w:szCs w:val="21"/>
        </w:rPr>
      </w:pPr>
      <w:r w:rsidRPr="00463401">
        <w:rPr>
          <w:rFonts w:ascii="Times New Roman" w:hAnsi="Times New Roman"/>
          <w:b/>
          <w:bCs/>
          <w:kern w:val="0"/>
          <w:szCs w:val="21"/>
        </w:rPr>
        <w:t>证券代码：</w:t>
      </w:r>
      <w:r w:rsidRPr="00463401">
        <w:rPr>
          <w:rFonts w:ascii="Times New Roman" w:hAnsi="Times New Roman"/>
          <w:b/>
          <w:bCs/>
          <w:kern w:val="0"/>
          <w:szCs w:val="21"/>
        </w:rPr>
        <w:t xml:space="preserve">002042 </w:t>
      </w:r>
      <w:r w:rsidR="00463401">
        <w:rPr>
          <w:rFonts w:ascii="Times New Roman" w:hAnsi="Times New Roman" w:hint="eastAsia"/>
          <w:b/>
          <w:bCs/>
          <w:kern w:val="0"/>
          <w:szCs w:val="21"/>
        </w:rPr>
        <w:t xml:space="preserve">   </w:t>
      </w:r>
      <w:r w:rsidRPr="00463401">
        <w:rPr>
          <w:rFonts w:ascii="Times New Roman" w:hAnsi="Times New Roman"/>
          <w:b/>
          <w:bCs/>
          <w:kern w:val="0"/>
          <w:szCs w:val="21"/>
        </w:rPr>
        <w:t xml:space="preserve">        </w:t>
      </w:r>
      <w:r w:rsidRPr="00463401">
        <w:rPr>
          <w:rFonts w:ascii="Times New Roman" w:hAnsi="Times New Roman"/>
          <w:b/>
          <w:bCs/>
          <w:kern w:val="0"/>
          <w:szCs w:val="21"/>
        </w:rPr>
        <w:t>证券简称：华孚</w:t>
      </w:r>
      <w:r w:rsidR="00704E4B" w:rsidRPr="00463401">
        <w:rPr>
          <w:rFonts w:ascii="Times New Roman" w:hAnsi="Times New Roman"/>
          <w:b/>
          <w:bCs/>
          <w:kern w:val="0"/>
          <w:szCs w:val="21"/>
        </w:rPr>
        <w:t>时尚</w:t>
      </w:r>
      <w:r w:rsidRPr="00463401">
        <w:rPr>
          <w:rFonts w:ascii="Times New Roman" w:hAnsi="Times New Roman"/>
          <w:b/>
          <w:bCs/>
          <w:kern w:val="0"/>
          <w:szCs w:val="21"/>
        </w:rPr>
        <w:t xml:space="preserve">   </w:t>
      </w:r>
      <w:r w:rsidR="00463401">
        <w:rPr>
          <w:rFonts w:ascii="Times New Roman" w:hAnsi="Times New Roman" w:hint="eastAsia"/>
          <w:b/>
          <w:bCs/>
          <w:kern w:val="0"/>
          <w:szCs w:val="21"/>
        </w:rPr>
        <w:t xml:space="preserve">   </w:t>
      </w:r>
      <w:r w:rsidRPr="00463401">
        <w:rPr>
          <w:rFonts w:ascii="Times New Roman" w:hAnsi="Times New Roman"/>
          <w:b/>
          <w:bCs/>
          <w:kern w:val="0"/>
          <w:szCs w:val="21"/>
        </w:rPr>
        <w:t xml:space="preserve">    </w:t>
      </w:r>
      <w:r w:rsidRPr="00463401">
        <w:rPr>
          <w:rFonts w:ascii="Times New Roman" w:hAnsi="Times New Roman"/>
          <w:b/>
          <w:bCs/>
          <w:kern w:val="0"/>
          <w:szCs w:val="21"/>
        </w:rPr>
        <w:t>公告编号：</w:t>
      </w:r>
      <w:r w:rsidRPr="00463401">
        <w:rPr>
          <w:rFonts w:ascii="Times New Roman" w:hAnsi="Times New Roman"/>
          <w:b/>
          <w:bCs/>
          <w:kern w:val="0"/>
          <w:szCs w:val="21"/>
        </w:rPr>
        <w:t>201</w:t>
      </w:r>
      <w:r w:rsidR="00704E4B" w:rsidRPr="00463401">
        <w:rPr>
          <w:rFonts w:ascii="Times New Roman" w:hAnsi="Times New Roman" w:hint="eastAsia"/>
          <w:b/>
          <w:bCs/>
          <w:kern w:val="0"/>
          <w:szCs w:val="21"/>
        </w:rPr>
        <w:t>8-</w:t>
      </w:r>
      <w:r w:rsidR="002568A2">
        <w:rPr>
          <w:rFonts w:ascii="Times New Roman" w:hAnsi="Times New Roman" w:hint="eastAsia"/>
          <w:b/>
          <w:bCs/>
          <w:kern w:val="0"/>
          <w:szCs w:val="21"/>
        </w:rPr>
        <w:t>4</w:t>
      </w:r>
      <w:r w:rsidR="00B7163C">
        <w:rPr>
          <w:rFonts w:ascii="Times New Roman" w:hAnsi="Times New Roman" w:hint="eastAsia"/>
          <w:b/>
          <w:bCs/>
          <w:kern w:val="0"/>
          <w:szCs w:val="21"/>
        </w:rPr>
        <w:t>8</w:t>
      </w:r>
    </w:p>
    <w:p w:rsidR="006E6AFD" w:rsidRPr="002C4CDB" w:rsidRDefault="006E6AFD" w:rsidP="00AC2CFB">
      <w:pPr>
        <w:autoSpaceDE w:val="0"/>
        <w:autoSpaceDN w:val="0"/>
        <w:adjustRightInd w:val="0"/>
        <w:spacing w:beforeLines="100" w:before="312" w:afterLines="100" w:after="312" w:line="500" w:lineRule="exact"/>
        <w:jc w:val="center"/>
        <w:rPr>
          <w:rFonts w:ascii="Times New Roman" w:hAnsi="Times New Roman"/>
          <w:b/>
          <w:kern w:val="0"/>
          <w:sz w:val="36"/>
          <w:szCs w:val="36"/>
        </w:rPr>
      </w:pPr>
      <w:r w:rsidRPr="002C4CDB">
        <w:rPr>
          <w:rFonts w:ascii="Times New Roman" w:hAnsi="Times New Roman"/>
          <w:b/>
          <w:kern w:val="0"/>
          <w:sz w:val="36"/>
          <w:szCs w:val="36"/>
        </w:rPr>
        <w:t>华孚</w:t>
      </w:r>
      <w:r w:rsidR="00704E4B">
        <w:rPr>
          <w:rFonts w:ascii="Times New Roman" w:hAnsi="Times New Roman"/>
          <w:b/>
          <w:kern w:val="0"/>
          <w:sz w:val="36"/>
          <w:szCs w:val="36"/>
        </w:rPr>
        <w:t>时尚</w:t>
      </w:r>
      <w:r w:rsidRPr="002C4CDB">
        <w:rPr>
          <w:rFonts w:ascii="Times New Roman" w:hAnsi="Times New Roman"/>
          <w:b/>
          <w:kern w:val="0"/>
          <w:sz w:val="36"/>
          <w:szCs w:val="36"/>
        </w:rPr>
        <w:t>股份有限公司</w:t>
      </w:r>
    </w:p>
    <w:p w:rsidR="006E6AFD" w:rsidRPr="002C4CDB" w:rsidRDefault="006E6AFD" w:rsidP="00AC2CFB">
      <w:pPr>
        <w:autoSpaceDE w:val="0"/>
        <w:autoSpaceDN w:val="0"/>
        <w:adjustRightInd w:val="0"/>
        <w:spacing w:beforeLines="100" w:before="312" w:afterLines="100" w:after="312" w:line="500" w:lineRule="exact"/>
        <w:jc w:val="center"/>
        <w:rPr>
          <w:rFonts w:ascii="Times New Roman" w:hAnsi="Times New Roman"/>
          <w:b/>
          <w:kern w:val="0"/>
          <w:sz w:val="36"/>
          <w:szCs w:val="36"/>
        </w:rPr>
      </w:pPr>
      <w:r w:rsidRPr="002C4CDB">
        <w:rPr>
          <w:rFonts w:ascii="Times New Roman" w:hAnsi="Times New Roman"/>
          <w:b/>
          <w:kern w:val="0"/>
          <w:sz w:val="36"/>
          <w:szCs w:val="36"/>
        </w:rPr>
        <w:t>第</w:t>
      </w:r>
      <w:r>
        <w:rPr>
          <w:rFonts w:ascii="Times New Roman" w:hAnsi="Times New Roman" w:hint="eastAsia"/>
          <w:b/>
          <w:kern w:val="0"/>
          <w:sz w:val="36"/>
          <w:szCs w:val="36"/>
        </w:rPr>
        <w:t>六</w:t>
      </w:r>
      <w:r w:rsidRPr="002C4CDB">
        <w:rPr>
          <w:rFonts w:ascii="Times New Roman" w:hAnsi="Times New Roman"/>
          <w:b/>
          <w:kern w:val="0"/>
          <w:sz w:val="36"/>
          <w:szCs w:val="36"/>
        </w:rPr>
        <w:t>届</w:t>
      </w:r>
      <w:r w:rsidR="00C428C4">
        <w:rPr>
          <w:rFonts w:ascii="Times New Roman" w:hAnsi="Times New Roman" w:hint="eastAsia"/>
          <w:b/>
          <w:kern w:val="0"/>
          <w:sz w:val="36"/>
          <w:szCs w:val="36"/>
        </w:rPr>
        <w:t>监</w:t>
      </w:r>
      <w:r w:rsidRPr="002C4CDB">
        <w:rPr>
          <w:rFonts w:ascii="Times New Roman" w:hAnsi="Times New Roman"/>
          <w:b/>
          <w:kern w:val="0"/>
          <w:sz w:val="36"/>
          <w:szCs w:val="36"/>
        </w:rPr>
        <w:t>事会第</w:t>
      </w:r>
      <w:r w:rsidR="002568A2">
        <w:rPr>
          <w:rFonts w:ascii="Times New Roman" w:hAnsi="Times New Roman" w:hint="eastAsia"/>
          <w:b/>
          <w:kern w:val="0"/>
          <w:sz w:val="36"/>
          <w:szCs w:val="36"/>
        </w:rPr>
        <w:t>二十</w:t>
      </w:r>
      <w:r w:rsidRPr="002C4CDB">
        <w:rPr>
          <w:rFonts w:ascii="Times New Roman" w:hAnsi="Times New Roman"/>
          <w:b/>
          <w:kern w:val="0"/>
          <w:sz w:val="36"/>
          <w:szCs w:val="36"/>
        </w:rPr>
        <w:t>次会议决议公告</w:t>
      </w:r>
    </w:p>
    <w:p w:rsidR="006E6AFD" w:rsidRPr="002A48DA" w:rsidRDefault="006E6AFD" w:rsidP="006E6AFD">
      <w:pPr>
        <w:autoSpaceDE w:val="0"/>
        <w:autoSpaceDN w:val="0"/>
        <w:adjustRightInd w:val="0"/>
        <w:ind w:firstLineChars="200" w:firstLine="480"/>
        <w:jc w:val="left"/>
        <w:rPr>
          <w:rFonts w:ascii="Times New Roman" w:eastAsia="楷体_GB2312" w:hAnsi="Times New Roman"/>
          <w:kern w:val="0"/>
          <w:sz w:val="24"/>
          <w:szCs w:val="24"/>
        </w:rPr>
      </w:pPr>
      <w:r w:rsidRPr="002A48DA">
        <w:rPr>
          <w:rFonts w:ascii="Times New Roman" w:eastAsia="楷体_GB2312" w:hAnsi="Times New Roman"/>
          <w:kern w:val="0"/>
          <w:sz w:val="24"/>
          <w:szCs w:val="24"/>
        </w:rPr>
        <w:t>本公司及</w:t>
      </w:r>
      <w:r w:rsidR="00C428C4">
        <w:rPr>
          <w:rFonts w:ascii="Times New Roman" w:eastAsia="楷体_GB2312" w:hAnsi="Times New Roman" w:hint="eastAsia"/>
          <w:kern w:val="0"/>
          <w:sz w:val="24"/>
          <w:szCs w:val="24"/>
        </w:rPr>
        <w:t>监</w:t>
      </w:r>
      <w:r w:rsidRPr="002A48DA">
        <w:rPr>
          <w:rFonts w:ascii="Times New Roman" w:eastAsia="楷体_GB2312" w:hAnsi="Times New Roman"/>
          <w:kern w:val="0"/>
          <w:sz w:val="24"/>
          <w:szCs w:val="24"/>
        </w:rPr>
        <w:t>事会全体成员保证信息披露的内容真实、准确、完整，没有虚假记载、误导性陈述或重大遗漏。</w:t>
      </w:r>
    </w:p>
    <w:p w:rsidR="0060189E" w:rsidRPr="0060189E" w:rsidRDefault="0060189E" w:rsidP="0060189E">
      <w:pPr>
        <w:spacing w:line="400" w:lineRule="exact"/>
        <w:ind w:firstLineChars="196" w:firstLine="255"/>
        <w:rPr>
          <w:rFonts w:asciiTheme="minorEastAsia" w:eastAsiaTheme="minorEastAsia" w:hAnsiTheme="minorEastAsia"/>
          <w:kern w:val="0"/>
          <w:sz w:val="13"/>
          <w:szCs w:val="24"/>
        </w:rPr>
      </w:pPr>
    </w:p>
    <w:p w:rsidR="006E6AFD" w:rsidRPr="0063636F" w:rsidRDefault="006E6AFD" w:rsidP="0063636F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华孚</w:t>
      </w:r>
      <w:r w:rsidR="00704E4B"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时尚</w:t>
      </w:r>
      <w:r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股份有限公司（以下简称“公司”）</w:t>
      </w:r>
      <w:r w:rsidR="003F07F2"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监</w:t>
      </w:r>
      <w:r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事会于201</w:t>
      </w:r>
      <w:r w:rsidR="00704E4B"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8</w:t>
      </w:r>
      <w:r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年</w:t>
      </w:r>
      <w:r w:rsidR="002568A2">
        <w:rPr>
          <w:rFonts w:asciiTheme="minorEastAsia" w:eastAsiaTheme="minorEastAsia" w:hAnsiTheme="minorEastAsia" w:hint="eastAsia"/>
          <w:kern w:val="0"/>
          <w:sz w:val="24"/>
          <w:szCs w:val="24"/>
        </w:rPr>
        <w:t>10</w:t>
      </w:r>
      <w:r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月</w:t>
      </w:r>
      <w:r w:rsidR="002568A2">
        <w:rPr>
          <w:rFonts w:asciiTheme="minorEastAsia" w:eastAsiaTheme="minorEastAsia" w:hAnsiTheme="minorEastAsia" w:hint="eastAsia"/>
          <w:kern w:val="0"/>
          <w:sz w:val="24"/>
          <w:szCs w:val="24"/>
        </w:rPr>
        <w:t>18</w:t>
      </w:r>
      <w:r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日以传真、电子邮件及书面送达等方式发出了召开第六届</w:t>
      </w:r>
      <w:r w:rsidR="003F07F2"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监</w:t>
      </w:r>
      <w:r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事会第</w:t>
      </w:r>
      <w:r w:rsidR="002568A2">
        <w:rPr>
          <w:rFonts w:asciiTheme="minorEastAsia" w:eastAsiaTheme="minorEastAsia" w:hAnsiTheme="minorEastAsia" w:hint="eastAsia"/>
          <w:kern w:val="0"/>
          <w:sz w:val="24"/>
          <w:szCs w:val="24"/>
        </w:rPr>
        <w:t>二十</w:t>
      </w:r>
      <w:r w:rsidR="00704E4B"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次会议的通知，</w:t>
      </w:r>
      <w:r w:rsidR="00974AE1"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于</w:t>
      </w:r>
      <w:r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201</w:t>
      </w:r>
      <w:r w:rsidR="00704E4B"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8</w:t>
      </w:r>
      <w:r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年</w:t>
      </w:r>
      <w:r w:rsidR="002568A2">
        <w:rPr>
          <w:rFonts w:asciiTheme="minorEastAsia" w:eastAsiaTheme="minorEastAsia" w:hAnsiTheme="minorEastAsia" w:hint="eastAsia"/>
          <w:kern w:val="0"/>
          <w:sz w:val="24"/>
          <w:szCs w:val="24"/>
        </w:rPr>
        <w:t>10</w:t>
      </w:r>
      <w:r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月</w:t>
      </w:r>
      <w:r w:rsidR="002568A2">
        <w:rPr>
          <w:rFonts w:asciiTheme="minorEastAsia" w:eastAsiaTheme="minorEastAsia" w:hAnsiTheme="minorEastAsia" w:hint="eastAsia"/>
          <w:kern w:val="0"/>
          <w:sz w:val="24"/>
          <w:szCs w:val="24"/>
        </w:rPr>
        <w:t>21</w:t>
      </w:r>
      <w:r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日</w:t>
      </w:r>
      <w:r w:rsidR="002568A2">
        <w:rPr>
          <w:rFonts w:asciiTheme="minorEastAsia" w:eastAsiaTheme="minorEastAsia" w:hAnsiTheme="minorEastAsia" w:hint="eastAsia"/>
          <w:kern w:val="0"/>
          <w:sz w:val="24"/>
          <w:szCs w:val="24"/>
        </w:rPr>
        <w:t>上午12时</w:t>
      </w:r>
      <w:r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在深圳市福田</w:t>
      </w:r>
      <w:r w:rsidR="00704E4B" w:rsidRPr="0063636F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区</w:t>
      </w:r>
      <w:proofErr w:type="gramStart"/>
      <w:r w:rsidR="00704E4B" w:rsidRPr="0063636F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市花路</w:t>
      </w:r>
      <w:proofErr w:type="gramEnd"/>
      <w:r w:rsidR="00704E4B" w:rsidRPr="0063636F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5号</w:t>
      </w:r>
      <w:proofErr w:type="gramStart"/>
      <w:r w:rsidR="00704E4B" w:rsidRPr="0063636F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长富金茂</w:t>
      </w:r>
      <w:proofErr w:type="gramEnd"/>
      <w:r w:rsidR="00704E4B" w:rsidRPr="0063636F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大厦59楼会议室</w:t>
      </w:r>
      <w:r w:rsidRPr="0063636F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以现场</w:t>
      </w:r>
      <w:r w:rsidR="004F782E" w:rsidRPr="0063636F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结合通讯的</w:t>
      </w:r>
      <w:r w:rsidRPr="0063636F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方式</w:t>
      </w:r>
      <w:r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召开。会议应出席</w:t>
      </w:r>
      <w:r w:rsidR="003F07F2"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监</w:t>
      </w:r>
      <w:r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事</w:t>
      </w:r>
      <w:r w:rsidR="00401988"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3</w:t>
      </w:r>
      <w:r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名，实际出席</w:t>
      </w:r>
      <w:r w:rsidR="003F07F2"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监</w:t>
      </w:r>
      <w:r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事</w:t>
      </w:r>
      <w:r w:rsidR="00401988"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3名，</w:t>
      </w:r>
      <w:r w:rsidR="00C1661C"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会议由监事会主席</w:t>
      </w:r>
      <w:r w:rsidR="00401988"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盛永月</w:t>
      </w:r>
      <w:r w:rsidR="00C1661C"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先生主持</w:t>
      </w:r>
      <w:r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。公司全体监事、部分高级管理人员列席了会议，会议符合《公司法》、《公司章程》的规定。</w:t>
      </w:r>
    </w:p>
    <w:p w:rsidR="00704E4B" w:rsidRPr="002568A2" w:rsidRDefault="00AE5625" w:rsidP="002568A2">
      <w:pPr>
        <w:spacing w:line="500" w:lineRule="exact"/>
        <w:ind w:firstLineChars="196" w:firstLine="472"/>
        <w:rPr>
          <w:rFonts w:asciiTheme="minorEastAsia" w:eastAsiaTheme="minorEastAsia" w:hAnsiTheme="minorEastAsia"/>
          <w:b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一、</w:t>
      </w:r>
      <w:bookmarkStart w:id="0" w:name="_GoBack"/>
      <w:bookmarkEnd w:id="0"/>
      <w:r w:rsidR="002568A2" w:rsidRPr="002568A2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会议</w:t>
      </w:r>
      <w:r w:rsidR="000C0C43" w:rsidRPr="002568A2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以</w:t>
      </w:r>
      <w:r w:rsidR="00401988" w:rsidRPr="002568A2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3票赞成、0票反对、0票弃权</w:t>
      </w:r>
      <w:r w:rsidR="00704E4B" w:rsidRPr="002568A2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的表决结果审议通过《</w:t>
      </w:r>
      <w:r w:rsidR="00013A6C" w:rsidRPr="002568A2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关于</w:t>
      </w:r>
      <w:r w:rsidR="002568A2" w:rsidRPr="002568A2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回购公司股份预案的</w:t>
      </w:r>
      <w:r w:rsidR="00013A6C" w:rsidRPr="002568A2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议案</w:t>
      </w:r>
      <w:r w:rsidR="00704E4B" w:rsidRPr="002568A2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》。</w:t>
      </w:r>
    </w:p>
    <w:p w:rsidR="00AC2CFB" w:rsidRPr="00E37C18" w:rsidRDefault="00AC2CFB" w:rsidP="00AC2CFB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详细内容请参</w:t>
      </w:r>
      <w:r w:rsidRPr="00E37C18">
        <w:rPr>
          <w:rFonts w:asciiTheme="minorEastAsia" w:eastAsiaTheme="minorEastAsia" w:hAnsiTheme="minorEastAsia" w:hint="eastAsia"/>
          <w:kern w:val="0"/>
          <w:sz w:val="24"/>
          <w:szCs w:val="24"/>
        </w:rPr>
        <w:t>见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公司于</w:t>
      </w:r>
      <w:r w:rsidRPr="00E37C18">
        <w:rPr>
          <w:rFonts w:asciiTheme="minorEastAsia" w:eastAsiaTheme="minorEastAsia" w:hAnsiTheme="minorEastAsia" w:hint="eastAsia"/>
          <w:kern w:val="0"/>
          <w:sz w:val="24"/>
          <w:szCs w:val="24"/>
        </w:rPr>
        <w:t>2018年</w:t>
      </w:r>
      <w:r w:rsidR="002568A2">
        <w:rPr>
          <w:rFonts w:asciiTheme="minorEastAsia" w:eastAsiaTheme="minorEastAsia" w:hAnsiTheme="minorEastAsia" w:hint="eastAsia"/>
          <w:kern w:val="0"/>
          <w:sz w:val="24"/>
          <w:szCs w:val="24"/>
        </w:rPr>
        <w:t>10</w:t>
      </w:r>
      <w:r w:rsidRPr="00E37C18">
        <w:rPr>
          <w:rFonts w:asciiTheme="minorEastAsia" w:eastAsiaTheme="minorEastAsia" w:hAnsiTheme="minorEastAsia" w:hint="eastAsia"/>
          <w:kern w:val="0"/>
          <w:sz w:val="24"/>
          <w:szCs w:val="24"/>
        </w:rPr>
        <w:t>月</w:t>
      </w:r>
      <w:r w:rsidR="002568A2">
        <w:rPr>
          <w:rFonts w:asciiTheme="minorEastAsia" w:eastAsiaTheme="minorEastAsia" w:hAnsiTheme="minorEastAsia" w:hint="eastAsia"/>
          <w:kern w:val="0"/>
          <w:sz w:val="24"/>
          <w:szCs w:val="24"/>
        </w:rPr>
        <w:t>22</w:t>
      </w:r>
      <w:r w:rsidRPr="00E37C18">
        <w:rPr>
          <w:rFonts w:asciiTheme="minorEastAsia" w:eastAsiaTheme="minorEastAsia" w:hAnsiTheme="minorEastAsia" w:hint="eastAsia"/>
          <w:kern w:val="0"/>
          <w:sz w:val="24"/>
          <w:szCs w:val="24"/>
        </w:rPr>
        <w:t>日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披露在《证券时报》、</w:t>
      </w:r>
      <w:r w:rsidRPr="00E37C18">
        <w:rPr>
          <w:rFonts w:asciiTheme="minorEastAsia" w:eastAsiaTheme="minorEastAsia" w:hAnsiTheme="minorEastAsia" w:hint="eastAsia"/>
          <w:kern w:val="0"/>
          <w:sz w:val="24"/>
          <w:szCs w:val="24"/>
        </w:rPr>
        <w:t>《中国证券报》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及</w:t>
      </w:r>
      <w:r w:rsidRPr="00E37C18">
        <w:rPr>
          <w:rFonts w:asciiTheme="minorEastAsia" w:eastAsiaTheme="minorEastAsia" w:hAnsiTheme="minorEastAsia" w:hint="eastAsia"/>
          <w:kern w:val="0"/>
          <w:sz w:val="24"/>
          <w:szCs w:val="24"/>
        </w:rPr>
        <w:t>巨潮资讯网(</w:t>
      </w:r>
      <w:hyperlink r:id="rId8" w:history="1">
        <w:r w:rsidRPr="00E37C18">
          <w:rPr>
            <w:rStyle w:val="a3"/>
            <w:rFonts w:asciiTheme="minorEastAsia" w:eastAsiaTheme="minorEastAsia" w:hAnsiTheme="minorEastAsia" w:hint="eastAsia"/>
            <w:color w:val="auto"/>
            <w:kern w:val="0"/>
            <w:sz w:val="24"/>
            <w:szCs w:val="24"/>
            <w:u w:val="none"/>
          </w:rPr>
          <w:t>http://www.cninfo.com.cn</w:t>
        </w:r>
      </w:hyperlink>
      <w:r w:rsidRPr="00E37C18">
        <w:rPr>
          <w:rFonts w:asciiTheme="minorEastAsia" w:eastAsiaTheme="minorEastAsia" w:hAnsiTheme="minorEastAsia" w:hint="eastAsia"/>
          <w:kern w:val="0"/>
          <w:sz w:val="24"/>
          <w:szCs w:val="24"/>
        </w:rPr>
        <w:t>)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上的《关于</w:t>
      </w:r>
      <w:r w:rsidR="002568A2">
        <w:rPr>
          <w:rFonts w:asciiTheme="minorEastAsia" w:eastAsiaTheme="minorEastAsia" w:hAnsiTheme="minorEastAsia" w:hint="eastAsia"/>
          <w:kern w:val="0"/>
          <w:sz w:val="24"/>
          <w:szCs w:val="24"/>
        </w:rPr>
        <w:t>回购公司股份预案的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公告》</w:t>
      </w:r>
      <w:r w:rsidRPr="00E37C18">
        <w:rPr>
          <w:rFonts w:asciiTheme="minorEastAsia" w:eastAsiaTheme="minorEastAsia" w:hAnsiTheme="minorEastAsia" w:hint="eastAsia"/>
          <w:kern w:val="0"/>
          <w:sz w:val="24"/>
          <w:szCs w:val="24"/>
        </w:rPr>
        <w:t>。</w:t>
      </w:r>
    </w:p>
    <w:p w:rsidR="00704E4B" w:rsidRPr="0063636F" w:rsidRDefault="00704E4B" w:rsidP="0063636F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本议案</w:t>
      </w:r>
      <w:r w:rsidR="000C0C43"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尚</w:t>
      </w:r>
      <w:r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需提交公司</w:t>
      </w:r>
      <w:r w:rsidR="00AC1382"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股东大会审议</w:t>
      </w:r>
      <w:r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。</w:t>
      </w:r>
    </w:p>
    <w:p w:rsidR="00AC3C01" w:rsidRPr="0063636F" w:rsidRDefault="00E00515" w:rsidP="0063636F">
      <w:pPr>
        <w:spacing w:line="500" w:lineRule="exact"/>
        <w:ind w:firstLineChars="196" w:firstLine="472"/>
        <w:rPr>
          <w:rFonts w:asciiTheme="minorEastAsia" w:eastAsiaTheme="minorEastAsia" w:hAnsiTheme="minorEastAsia"/>
          <w:b/>
          <w:kern w:val="0"/>
          <w:sz w:val="24"/>
          <w:szCs w:val="24"/>
        </w:rPr>
      </w:pPr>
      <w:r w:rsidRPr="0063636F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备查文件</w:t>
      </w:r>
    </w:p>
    <w:p w:rsidR="00E00515" w:rsidRDefault="00AC2CFB" w:rsidP="0063636F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公司第六届监事会第</w:t>
      </w:r>
      <w:r w:rsidR="002568A2">
        <w:rPr>
          <w:rFonts w:asciiTheme="minorEastAsia" w:eastAsiaTheme="minorEastAsia" w:hAnsiTheme="minorEastAsia" w:hint="eastAsia"/>
          <w:kern w:val="0"/>
          <w:sz w:val="24"/>
          <w:szCs w:val="24"/>
        </w:rPr>
        <w:t>二十</w:t>
      </w:r>
      <w:r w:rsidR="00A965CA">
        <w:rPr>
          <w:rFonts w:asciiTheme="minorEastAsia" w:eastAsiaTheme="minorEastAsia" w:hAnsiTheme="minorEastAsia" w:hint="eastAsia"/>
          <w:kern w:val="0"/>
          <w:sz w:val="24"/>
          <w:szCs w:val="24"/>
        </w:rPr>
        <w:t>次会议决议；</w:t>
      </w:r>
    </w:p>
    <w:p w:rsidR="006E6AFD" w:rsidRPr="0063636F" w:rsidRDefault="006E6AFD" w:rsidP="0063636F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63636F">
        <w:rPr>
          <w:rFonts w:asciiTheme="minorEastAsia" w:eastAsiaTheme="minorEastAsia" w:hAnsiTheme="minorEastAsia"/>
          <w:kern w:val="0"/>
          <w:sz w:val="24"/>
          <w:szCs w:val="24"/>
        </w:rPr>
        <w:t>特此公告。</w:t>
      </w:r>
    </w:p>
    <w:p w:rsidR="006E6AFD" w:rsidRPr="0063636F" w:rsidRDefault="006E6AFD" w:rsidP="0063636F">
      <w:pPr>
        <w:autoSpaceDE w:val="0"/>
        <w:autoSpaceDN w:val="0"/>
        <w:adjustRightInd w:val="0"/>
        <w:spacing w:line="500" w:lineRule="exact"/>
        <w:jc w:val="right"/>
        <w:rPr>
          <w:rFonts w:asciiTheme="minorEastAsia" w:eastAsiaTheme="minorEastAsia" w:hAnsiTheme="minorEastAsia"/>
          <w:kern w:val="0"/>
          <w:sz w:val="24"/>
          <w:szCs w:val="24"/>
        </w:rPr>
      </w:pPr>
      <w:r w:rsidRPr="0063636F">
        <w:rPr>
          <w:rFonts w:asciiTheme="minorEastAsia" w:eastAsiaTheme="minorEastAsia" w:hAnsiTheme="minorEastAsia"/>
          <w:kern w:val="0"/>
          <w:sz w:val="24"/>
          <w:szCs w:val="24"/>
        </w:rPr>
        <w:t>华孚</w:t>
      </w:r>
      <w:r w:rsidR="00704E4B" w:rsidRPr="0063636F">
        <w:rPr>
          <w:rFonts w:asciiTheme="minorEastAsia" w:eastAsiaTheme="minorEastAsia" w:hAnsiTheme="minorEastAsia"/>
          <w:kern w:val="0"/>
          <w:sz w:val="24"/>
          <w:szCs w:val="24"/>
        </w:rPr>
        <w:t>时尚</w:t>
      </w:r>
      <w:r w:rsidRPr="0063636F">
        <w:rPr>
          <w:rFonts w:asciiTheme="minorEastAsia" w:eastAsiaTheme="minorEastAsia" w:hAnsiTheme="minorEastAsia"/>
          <w:kern w:val="0"/>
          <w:sz w:val="24"/>
          <w:szCs w:val="24"/>
        </w:rPr>
        <w:t>股份有限公司</w:t>
      </w:r>
      <w:r w:rsidR="003F07F2"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监</w:t>
      </w:r>
      <w:r w:rsidRPr="0063636F">
        <w:rPr>
          <w:rFonts w:asciiTheme="minorEastAsia" w:eastAsiaTheme="minorEastAsia" w:hAnsiTheme="minorEastAsia"/>
          <w:kern w:val="0"/>
          <w:sz w:val="24"/>
          <w:szCs w:val="24"/>
        </w:rPr>
        <w:t>事会</w:t>
      </w:r>
    </w:p>
    <w:p w:rsidR="00194E26" w:rsidRPr="0063636F" w:rsidRDefault="00AC2CFB" w:rsidP="0063636F">
      <w:pPr>
        <w:autoSpaceDE w:val="0"/>
        <w:autoSpaceDN w:val="0"/>
        <w:adjustRightInd w:val="0"/>
        <w:spacing w:line="500" w:lineRule="exact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二〇一八年</w:t>
      </w:r>
      <w:r w:rsidR="002568A2">
        <w:rPr>
          <w:rFonts w:asciiTheme="minorEastAsia" w:eastAsiaTheme="minorEastAsia" w:hAnsiTheme="minorEastAsia" w:hint="eastAsia"/>
          <w:kern w:val="0"/>
          <w:sz w:val="24"/>
          <w:szCs w:val="24"/>
        </w:rPr>
        <w:t>十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月</w:t>
      </w:r>
      <w:r w:rsidR="002568A2">
        <w:rPr>
          <w:rFonts w:asciiTheme="minorEastAsia" w:eastAsiaTheme="minorEastAsia" w:hAnsiTheme="minorEastAsia" w:hint="eastAsia"/>
          <w:kern w:val="0"/>
          <w:sz w:val="24"/>
          <w:szCs w:val="24"/>
        </w:rPr>
        <w:t>二十二</w:t>
      </w:r>
      <w:r w:rsidR="006E6AFD"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日</w:t>
      </w:r>
    </w:p>
    <w:sectPr w:rsidR="00194E26" w:rsidRPr="0063636F" w:rsidSect="00382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640" w:rsidRDefault="00CC0640" w:rsidP="00824DED">
      <w:r>
        <w:separator/>
      </w:r>
    </w:p>
  </w:endnote>
  <w:endnote w:type="continuationSeparator" w:id="0">
    <w:p w:rsidR="00CC0640" w:rsidRDefault="00CC0640" w:rsidP="00824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640" w:rsidRDefault="00CC0640" w:rsidP="00824DED">
      <w:r>
        <w:separator/>
      </w:r>
    </w:p>
  </w:footnote>
  <w:footnote w:type="continuationSeparator" w:id="0">
    <w:p w:rsidR="00CC0640" w:rsidRDefault="00CC0640" w:rsidP="00824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FD"/>
    <w:rsid w:val="00013A6C"/>
    <w:rsid w:val="0005344A"/>
    <w:rsid w:val="000864CE"/>
    <w:rsid w:val="000C0C43"/>
    <w:rsid w:val="00110CA2"/>
    <w:rsid w:val="00160828"/>
    <w:rsid w:val="00171561"/>
    <w:rsid w:val="001834CB"/>
    <w:rsid w:val="00195116"/>
    <w:rsid w:val="001A0BCD"/>
    <w:rsid w:val="001A3E9C"/>
    <w:rsid w:val="002568A2"/>
    <w:rsid w:val="00287EF9"/>
    <w:rsid w:val="002E7320"/>
    <w:rsid w:val="00387ED2"/>
    <w:rsid w:val="003C4D6C"/>
    <w:rsid w:val="003D76D1"/>
    <w:rsid w:val="003E3AAF"/>
    <w:rsid w:val="003F07F2"/>
    <w:rsid w:val="00401988"/>
    <w:rsid w:val="00407607"/>
    <w:rsid w:val="004311AF"/>
    <w:rsid w:val="00463401"/>
    <w:rsid w:val="004D6190"/>
    <w:rsid w:val="004E7761"/>
    <w:rsid w:val="004F40B5"/>
    <w:rsid w:val="004F782E"/>
    <w:rsid w:val="00583371"/>
    <w:rsid w:val="005C6441"/>
    <w:rsid w:val="0060189E"/>
    <w:rsid w:val="00602F1F"/>
    <w:rsid w:val="0060371E"/>
    <w:rsid w:val="00630782"/>
    <w:rsid w:val="0063636F"/>
    <w:rsid w:val="00666BB4"/>
    <w:rsid w:val="00677B15"/>
    <w:rsid w:val="006822AB"/>
    <w:rsid w:val="006E6AFD"/>
    <w:rsid w:val="006F59DF"/>
    <w:rsid w:val="00704E4B"/>
    <w:rsid w:val="007332C1"/>
    <w:rsid w:val="00737F5E"/>
    <w:rsid w:val="00775F96"/>
    <w:rsid w:val="00800207"/>
    <w:rsid w:val="00822E8C"/>
    <w:rsid w:val="00824DED"/>
    <w:rsid w:val="00832685"/>
    <w:rsid w:val="00841BE8"/>
    <w:rsid w:val="00862A46"/>
    <w:rsid w:val="00894E27"/>
    <w:rsid w:val="008A11AD"/>
    <w:rsid w:val="008A4DFA"/>
    <w:rsid w:val="008A7413"/>
    <w:rsid w:val="008C3C6D"/>
    <w:rsid w:val="008D4E62"/>
    <w:rsid w:val="00945509"/>
    <w:rsid w:val="0095138F"/>
    <w:rsid w:val="00974AE1"/>
    <w:rsid w:val="00985CBE"/>
    <w:rsid w:val="009D0419"/>
    <w:rsid w:val="009D7EF8"/>
    <w:rsid w:val="00A22881"/>
    <w:rsid w:val="00A45FE7"/>
    <w:rsid w:val="00A83FCE"/>
    <w:rsid w:val="00A965CA"/>
    <w:rsid w:val="00AC1382"/>
    <w:rsid w:val="00AC2CFB"/>
    <w:rsid w:val="00AC3C01"/>
    <w:rsid w:val="00AC591E"/>
    <w:rsid w:val="00AC641F"/>
    <w:rsid w:val="00AE5625"/>
    <w:rsid w:val="00AF376D"/>
    <w:rsid w:val="00B17308"/>
    <w:rsid w:val="00B315E6"/>
    <w:rsid w:val="00B34194"/>
    <w:rsid w:val="00B66744"/>
    <w:rsid w:val="00B7163C"/>
    <w:rsid w:val="00B81AF0"/>
    <w:rsid w:val="00BA6BC2"/>
    <w:rsid w:val="00BA7F76"/>
    <w:rsid w:val="00BF13AE"/>
    <w:rsid w:val="00C1661C"/>
    <w:rsid w:val="00C428C4"/>
    <w:rsid w:val="00C64093"/>
    <w:rsid w:val="00C80118"/>
    <w:rsid w:val="00CB6B65"/>
    <w:rsid w:val="00CC0640"/>
    <w:rsid w:val="00CD30E0"/>
    <w:rsid w:val="00CF0030"/>
    <w:rsid w:val="00D12795"/>
    <w:rsid w:val="00D851B2"/>
    <w:rsid w:val="00DA360D"/>
    <w:rsid w:val="00E00515"/>
    <w:rsid w:val="00E25636"/>
    <w:rsid w:val="00E958F2"/>
    <w:rsid w:val="00F01039"/>
    <w:rsid w:val="00F266A1"/>
    <w:rsid w:val="00F54AEF"/>
    <w:rsid w:val="00F758CC"/>
    <w:rsid w:val="00F96CE1"/>
    <w:rsid w:val="00FB6F06"/>
    <w:rsid w:val="00FC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F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6AFD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824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4DE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4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4DED"/>
    <w:rPr>
      <w:rFonts w:ascii="Calibri" w:eastAsia="宋体" w:hAnsi="Calibri" w:cs="Times New Roman"/>
      <w:sz w:val="18"/>
      <w:szCs w:val="18"/>
    </w:rPr>
  </w:style>
  <w:style w:type="paragraph" w:styleId="a6">
    <w:name w:val="Body Text Indent"/>
    <w:basedOn w:val="a"/>
    <w:link w:val="Char1"/>
    <w:semiHidden/>
    <w:unhideWhenUsed/>
    <w:rsid w:val="0063636F"/>
    <w:pPr>
      <w:spacing w:line="600" w:lineRule="atLeast"/>
      <w:ind w:firstLineChars="200" w:firstLine="560"/>
    </w:pPr>
    <w:rPr>
      <w:rFonts w:ascii="Times New Roman" w:hAnsi="Times New Roman"/>
      <w:sz w:val="28"/>
      <w:szCs w:val="24"/>
    </w:rPr>
  </w:style>
  <w:style w:type="character" w:customStyle="1" w:styleId="Char1">
    <w:name w:val="正文文本缩进 Char"/>
    <w:basedOn w:val="a0"/>
    <w:link w:val="a6"/>
    <w:semiHidden/>
    <w:rsid w:val="0063636F"/>
    <w:rPr>
      <w:rFonts w:ascii="Times New Roman" w:eastAsia="宋体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F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6AFD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824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4DE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4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4DED"/>
    <w:rPr>
      <w:rFonts w:ascii="Calibri" w:eastAsia="宋体" w:hAnsi="Calibri" w:cs="Times New Roman"/>
      <w:sz w:val="18"/>
      <w:szCs w:val="18"/>
    </w:rPr>
  </w:style>
  <w:style w:type="paragraph" w:styleId="a6">
    <w:name w:val="Body Text Indent"/>
    <w:basedOn w:val="a"/>
    <w:link w:val="Char1"/>
    <w:semiHidden/>
    <w:unhideWhenUsed/>
    <w:rsid w:val="0063636F"/>
    <w:pPr>
      <w:spacing w:line="600" w:lineRule="atLeast"/>
      <w:ind w:firstLineChars="200" w:firstLine="560"/>
    </w:pPr>
    <w:rPr>
      <w:rFonts w:ascii="Times New Roman" w:hAnsi="Times New Roman"/>
      <w:sz w:val="28"/>
      <w:szCs w:val="24"/>
    </w:rPr>
  </w:style>
  <w:style w:type="character" w:customStyle="1" w:styleId="Char1">
    <w:name w:val="正文文本缩进 Char"/>
    <w:basedOn w:val="a0"/>
    <w:link w:val="a6"/>
    <w:semiHidden/>
    <w:rsid w:val="0063636F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info.com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0F575-1201-424A-AAEF-9C33BBD03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496</Characters>
  <Application>Microsoft Office Word</Application>
  <DocSecurity>0</DocSecurity>
  <Lines>4</Lines>
  <Paragraphs>1</Paragraphs>
  <ScaleCrop>false</ScaleCrop>
  <Company>Lenovo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杨溶</dc:creator>
  <cp:lastModifiedBy>孙献</cp:lastModifiedBy>
  <cp:revision>9</cp:revision>
  <cp:lastPrinted>2018-04-16T11:42:00Z</cp:lastPrinted>
  <dcterms:created xsi:type="dcterms:W3CDTF">2018-06-22T09:09:00Z</dcterms:created>
  <dcterms:modified xsi:type="dcterms:W3CDTF">2018-10-21T05:00:00Z</dcterms:modified>
</cp:coreProperties>
</file>