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52" w:rsidRPr="00BA452D" w:rsidRDefault="00904252" w:rsidP="00904252">
      <w:pPr>
        <w:wordWrap w:val="0"/>
        <w:ind w:left="284"/>
        <w:rPr>
          <w:b/>
          <w:color w:val="000000" w:themeColor="text1"/>
        </w:rPr>
      </w:pPr>
      <w:r w:rsidRPr="00BA452D">
        <w:rPr>
          <w:rFonts w:hint="eastAsia"/>
          <w:b/>
          <w:color w:val="000000" w:themeColor="text1"/>
        </w:rPr>
        <w:t>证券代码：</w:t>
      </w:r>
      <w:r w:rsidRPr="00BA452D">
        <w:rPr>
          <w:rFonts w:hint="eastAsia"/>
          <w:b/>
          <w:color w:val="000000" w:themeColor="text1"/>
        </w:rPr>
        <w:t xml:space="preserve">002042            </w:t>
      </w:r>
      <w:r w:rsidRPr="00BA452D">
        <w:rPr>
          <w:rFonts w:hint="eastAsia"/>
          <w:b/>
          <w:color w:val="000000" w:themeColor="text1"/>
        </w:rPr>
        <w:t>证券简称：华孚</w:t>
      </w:r>
      <w:r w:rsidR="002543BD">
        <w:rPr>
          <w:rFonts w:hint="eastAsia"/>
          <w:b/>
          <w:color w:val="000000" w:themeColor="text1"/>
        </w:rPr>
        <w:t>时尚</w:t>
      </w:r>
      <w:r w:rsidRPr="00BA452D">
        <w:rPr>
          <w:rFonts w:hint="eastAsia"/>
          <w:b/>
          <w:color w:val="000000" w:themeColor="text1"/>
        </w:rPr>
        <w:t xml:space="preserve">            </w:t>
      </w:r>
      <w:r w:rsidRPr="00BA452D">
        <w:rPr>
          <w:rFonts w:hint="eastAsia"/>
          <w:b/>
          <w:color w:val="000000" w:themeColor="text1"/>
        </w:rPr>
        <w:t>公告编号：</w:t>
      </w:r>
      <w:r w:rsidR="002543BD" w:rsidRPr="007C5087">
        <w:rPr>
          <w:rFonts w:hint="eastAsia"/>
          <w:b/>
          <w:color w:val="000000" w:themeColor="text1"/>
        </w:rPr>
        <w:t>2018-</w:t>
      </w:r>
      <w:r w:rsidR="007C5087" w:rsidRPr="007C5087">
        <w:rPr>
          <w:rFonts w:hint="eastAsia"/>
          <w:b/>
          <w:color w:val="000000" w:themeColor="text1"/>
        </w:rPr>
        <w:t>05</w:t>
      </w:r>
    </w:p>
    <w:p w:rsidR="00904252" w:rsidRPr="002543BD" w:rsidRDefault="00904252" w:rsidP="00904252">
      <w:pPr>
        <w:wordWrap w:val="0"/>
        <w:spacing w:line="440" w:lineRule="exact"/>
        <w:jc w:val="center"/>
        <w:rPr>
          <w:rFonts w:ascii="宋体" w:hAnsi="宋体"/>
          <w:b/>
          <w:bCs/>
          <w:color w:val="000000" w:themeColor="text1"/>
          <w:sz w:val="24"/>
        </w:rPr>
      </w:pPr>
    </w:p>
    <w:p w:rsidR="00904252" w:rsidRPr="00673E84" w:rsidRDefault="00904252" w:rsidP="00673E84">
      <w:pPr>
        <w:wordWrap w:val="0"/>
        <w:spacing w:line="500" w:lineRule="exact"/>
        <w:jc w:val="center"/>
        <w:rPr>
          <w:b/>
          <w:bCs/>
          <w:color w:val="000000" w:themeColor="text1"/>
          <w:sz w:val="32"/>
          <w:szCs w:val="32"/>
        </w:rPr>
      </w:pPr>
      <w:r w:rsidRPr="00673E84">
        <w:rPr>
          <w:rFonts w:hint="eastAsia"/>
          <w:b/>
          <w:bCs/>
          <w:color w:val="000000" w:themeColor="text1"/>
          <w:sz w:val="32"/>
          <w:szCs w:val="32"/>
        </w:rPr>
        <w:t>华孚</w:t>
      </w:r>
      <w:r w:rsidR="002543BD" w:rsidRPr="00673E84">
        <w:rPr>
          <w:rFonts w:hint="eastAsia"/>
          <w:b/>
          <w:bCs/>
          <w:color w:val="000000" w:themeColor="text1"/>
          <w:sz w:val="32"/>
          <w:szCs w:val="32"/>
        </w:rPr>
        <w:t>时尚</w:t>
      </w:r>
      <w:r w:rsidRPr="00673E84">
        <w:rPr>
          <w:rFonts w:hint="eastAsia"/>
          <w:b/>
          <w:bCs/>
          <w:color w:val="000000" w:themeColor="text1"/>
          <w:sz w:val="32"/>
          <w:szCs w:val="32"/>
        </w:rPr>
        <w:t>股份有限公司</w:t>
      </w:r>
    </w:p>
    <w:p w:rsidR="00904252" w:rsidRPr="00673E84" w:rsidRDefault="00673E84" w:rsidP="00673E84">
      <w:pPr>
        <w:wordWrap w:val="0"/>
        <w:spacing w:line="500" w:lineRule="exact"/>
        <w:jc w:val="center"/>
        <w:rPr>
          <w:b/>
          <w:bCs/>
          <w:color w:val="000000" w:themeColor="text1"/>
          <w:sz w:val="32"/>
          <w:szCs w:val="36"/>
        </w:rPr>
      </w:pPr>
      <w:r w:rsidRPr="00673E84">
        <w:rPr>
          <w:rFonts w:hint="eastAsia"/>
          <w:b/>
          <w:bCs/>
          <w:color w:val="000000" w:themeColor="text1"/>
          <w:sz w:val="32"/>
          <w:szCs w:val="32"/>
        </w:rPr>
        <w:t>关于新疆自治区政府发布的《</w:t>
      </w:r>
      <w:r>
        <w:rPr>
          <w:rFonts w:hint="eastAsia"/>
          <w:b/>
          <w:bCs/>
          <w:color w:val="000000" w:themeColor="text1"/>
          <w:sz w:val="32"/>
          <w:szCs w:val="32"/>
        </w:rPr>
        <w:t>关于严格控制棉纺产业无序发展的紧急</w:t>
      </w:r>
      <w:r w:rsidRPr="00673E84">
        <w:rPr>
          <w:rFonts w:hint="eastAsia"/>
          <w:b/>
          <w:bCs/>
          <w:color w:val="000000" w:themeColor="text1"/>
          <w:sz w:val="32"/>
          <w:szCs w:val="32"/>
        </w:rPr>
        <w:t>通知》对公司影响的公告</w:t>
      </w:r>
    </w:p>
    <w:p w:rsidR="00904252" w:rsidRPr="00BA452D" w:rsidRDefault="00E00E93" w:rsidP="00904252">
      <w:pPr>
        <w:wordWrap w:val="0"/>
        <w:spacing w:line="400" w:lineRule="exact"/>
        <w:ind w:left="284" w:firstLineChars="201" w:firstLine="482"/>
        <w:rPr>
          <w:rFonts w:ascii="华文楷体" w:eastAsia="华文楷体" w:hAnsi="华文楷体"/>
          <w:color w:val="000000" w:themeColor="text1"/>
          <w:sz w:val="24"/>
        </w:rPr>
      </w:pPr>
      <w:r>
        <w:rPr>
          <w:rFonts w:ascii="华文楷体" w:eastAsia="华文楷体" w:hAnsi="华文楷体" w:hint="eastAsia"/>
          <w:color w:val="000000" w:themeColor="text1"/>
          <w:sz w:val="24"/>
        </w:rPr>
        <w:t>本公司及董</w:t>
      </w:r>
      <w:r w:rsidR="00904252" w:rsidRPr="00BA452D">
        <w:rPr>
          <w:rFonts w:ascii="华文楷体" w:eastAsia="华文楷体" w:hAnsi="华文楷体" w:hint="eastAsia"/>
          <w:color w:val="000000" w:themeColor="text1"/>
          <w:sz w:val="24"/>
        </w:rPr>
        <w:t>事会全体成员保证信息披露的内容真实、准确、完整，没有虚假记载、误导性陈述或重大遗漏。</w:t>
      </w:r>
    </w:p>
    <w:p w:rsidR="00904252" w:rsidRPr="00BA452D" w:rsidRDefault="00904252" w:rsidP="00904252">
      <w:pPr>
        <w:wordWrap w:val="0"/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</w:p>
    <w:p w:rsidR="00F46226" w:rsidRPr="00266629" w:rsidRDefault="008B61E1" w:rsidP="007C5087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新疆</w:t>
      </w:r>
      <w:r w:rsidR="0042513A" w:rsidRPr="007C5087">
        <w:rPr>
          <w:rFonts w:asciiTheme="minorEastAsia" w:eastAsiaTheme="minorEastAsia" w:hAnsiTheme="minorEastAsia" w:hint="eastAsia"/>
          <w:color w:val="000000" w:themeColor="text1"/>
          <w:sz w:val="24"/>
        </w:rPr>
        <w:t>自治区政府于近日发布了《关于严格控制棉纺产业无序发展的紧急通知》（以下简称“《通知》”），该《通知》根据棉纺产业在新疆的发展情况</w:t>
      </w:r>
      <w:r w:rsidR="002B42DE" w:rsidRPr="007C5087">
        <w:rPr>
          <w:rFonts w:asciiTheme="minorEastAsia" w:eastAsiaTheme="minorEastAsia" w:hAnsiTheme="minorEastAsia" w:hint="eastAsia"/>
          <w:color w:val="000000" w:themeColor="text1"/>
          <w:sz w:val="24"/>
        </w:rPr>
        <w:t>，决定</w:t>
      </w:r>
      <w:r w:rsidR="003F1B6F">
        <w:rPr>
          <w:rFonts w:asciiTheme="minorEastAsia" w:eastAsiaTheme="minorEastAsia" w:hAnsiTheme="minorEastAsia" w:hint="eastAsia"/>
          <w:color w:val="000000" w:themeColor="text1"/>
          <w:sz w:val="24"/>
        </w:rPr>
        <w:t>暂停</w:t>
      </w:r>
      <w:r w:rsidR="002B42DE" w:rsidRPr="007C5087">
        <w:rPr>
          <w:rFonts w:asciiTheme="minorEastAsia" w:eastAsiaTheme="minorEastAsia" w:hAnsiTheme="minorEastAsia" w:hint="eastAsia"/>
          <w:color w:val="000000" w:themeColor="text1"/>
          <w:sz w:val="24"/>
        </w:rPr>
        <w:t>棉纺产业在建项目建设</w:t>
      </w:r>
      <w:r w:rsidR="00953621">
        <w:rPr>
          <w:rFonts w:asciiTheme="minorEastAsia" w:eastAsiaTheme="minorEastAsia" w:hAnsiTheme="minorEastAsia" w:hint="eastAsia"/>
          <w:color w:val="000000" w:themeColor="text1"/>
          <w:sz w:val="24"/>
        </w:rPr>
        <w:t>，</w:t>
      </w:r>
      <w:r w:rsidR="003F1B6F">
        <w:rPr>
          <w:rFonts w:asciiTheme="minorEastAsia" w:eastAsiaTheme="minorEastAsia" w:hAnsiTheme="minorEastAsia" w:hint="eastAsia"/>
          <w:color w:val="000000" w:themeColor="text1"/>
          <w:sz w:val="24"/>
        </w:rPr>
        <w:t>暂停</w:t>
      </w:r>
      <w:r w:rsidR="002B42DE" w:rsidRPr="007C5087">
        <w:rPr>
          <w:rFonts w:asciiTheme="minorEastAsia" w:eastAsiaTheme="minorEastAsia" w:hAnsiTheme="minorEastAsia" w:hint="eastAsia"/>
          <w:color w:val="000000" w:themeColor="text1"/>
          <w:sz w:val="24"/>
        </w:rPr>
        <w:t>办理棉纺项目用地、环境影响评价、项目备案以及项目建设有关的相关手续</w:t>
      </w:r>
      <w:r w:rsidR="00BD50C0" w:rsidRPr="00266629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  <w:r w:rsidR="002B42DE" w:rsidRPr="00266629">
        <w:rPr>
          <w:rFonts w:asciiTheme="minorEastAsia" w:eastAsiaTheme="minorEastAsia" w:hAnsiTheme="minorEastAsia" w:hint="eastAsia"/>
          <w:color w:val="000000" w:themeColor="text1"/>
          <w:sz w:val="24"/>
        </w:rPr>
        <w:t>《通知》</w:t>
      </w:r>
      <w:r w:rsidR="00A95BDF" w:rsidRPr="00266629">
        <w:rPr>
          <w:rFonts w:asciiTheme="minorEastAsia" w:eastAsiaTheme="minorEastAsia" w:hAnsiTheme="minorEastAsia" w:hint="eastAsia"/>
          <w:color w:val="000000" w:themeColor="text1"/>
          <w:sz w:val="24"/>
        </w:rPr>
        <w:t>明确国家、自治区大力支持纺织服装</w:t>
      </w:r>
      <w:r w:rsidR="00E00E93">
        <w:rPr>
          <w:rFonts w:asciiTheme="minorEastAsia" w:eastAsiaTheme="minorEastAsia" w:hAnsiTheme="minorEastAsia" w:hint="eastAsia"/>
          <w:color w:val="000000" w:themeColor="text1"/>
          <w:sz w:val="24"/>
        </w:rPr>
        <w:t>产业</w:t>
      </w:r>
      <w:r w:rsidR="00A95BDF" w:rsidRPr="00266629">
        <w:rPr>
          <w:rFonts w:asciiTheme="minorEastAsia" w:eastAsiaTheme="minorEastAsia" w:hAnsiTheme="minorEastAsia" w:hint="eastAsia"/>
          <w:color w:val="000000" w:themeColor="text1"/>
          <w:sz w:val="24"/>
        </w:rPr>
        <w:t>发展的大政方针没有变</w:t>
      </w:r>
      <w:r w:rsidR="007C5087" w:rsidRPr="00266629">
        <w:rPr>
          <w:rFonts w:asciiTheme="minorEastAsia" w:eastAsiaTheme="minorEastAsia" w:hAnsiTheme="minorEastAsia" w:hint="eastAsia"/>
          <w:color w:val="000000" w:themeColor="text1"/>
          <w:sz w:val="24"/>
        </w:rPr>
        <w:t>，停建棉纺项目主要是为了控制</w:t>
      </w:r>
      <w:proofErr w:type="gramStart"/>
      <w:r w:rsidR="007C5087" w:rsidRPr="00266629">
        <w:rPr>
          <w:rFonts w:asciiTheme="minorEastAsia" w:eastAsiaTheme="minorEastAsia" w:hAnsiTheme="minorEastAsia" w:hint="eastAsia"/>
          <w:color w:val="000000" w:themeColor="text1"/>
          <w:sz w:val="24"/>
        </w:rPr>
        <w:t>棉纺产业</w:t>
      </w:r>
      <w:proofErr w:type="gramEnd"/>
      <w:r w:rsidR="007C5087" w:rsidRPr="00266629">
        <w:rPr>
          <w:rFonts w:asciiTheme="minorEastAsia" w:eastAsiaTheme="minorEastAsia" w:hAnsiTheme="minorEastAsia" w:hint="eastAsia"/>
          <w:color w:val="000000" w:themeColor="text1"/>
          <w:sz w:val="24"/>
        </w:rPr>
        <w:t>的无序发展势头，实现纺织服装产业健康可持续发展。</w:t>
      </w:r>
    </w:p>
    <w:p w:rsidR="00953621" w:rsidRPr="00266629" w:rsidRDefault="00953621" w:rsidP="007C5087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266629">
        <w:rPr>
          <w:rFonts w:asciiTheme="minorEastAsia" w:eastAsiaTheme="minorEastAsia" w:hAnsiTheme="minorEastAsia" w:hint="eastAsia"/>
          <w:color w:val="000000" w:themeColor="text1"/>
          <w:sz w:val="24"/>
        </w:rPr>
        <w:t>公司在新疆的棉纺项目已陆续完成了建设，进入培训与</w:t>
      </w:r>
      <w:r w:rsidR="007C02D1" w:rsidRPr="00266629">
        <w:rPr>
          <w:rFonts w:asciiTheme="minorEastAsia" w:eastAsiaTheme="minorEastAsia" w:hAnsiTheme="minorEastAsia" w:hint="eastAsia"/>
          <w:color w:val="000000" w:themeColor="text1"/>
          <w:sz w:val="24"/>
        </w:rPr>
        <w:t>正常</w:t>
      </w:r>
      <w:r w:rsidRPr="00266629">
        <w:rPr>
          <w:rFonts w:asciiTheme="minorEastAsia" w:eastAsiaTheme="minorEastAsia" w:hAnsiTheme="minorEastAsia" w:hint="eastAsia"/>
          <w:color w:val="000000" w:themeColor="text1"/>
          <w:sz w:val="24"/>
        </w:rPr>
        <w:t>运行的阶段，不会对新疆在建项目产生影响。</w:t>
      </w:r>
      <w:r w:rsidR="009039B1" w:rsidRPr="00266629">
        <w:rPr>
          <w:rFonts w:asciiTheme="minorEastAsia" w:eastAsiaTheme="minorEastAsia" w:hAnsiTheme="minorEastAsia" w:hint="eastAsia"/>
          <w:color w:val="000000" w:themeColor="text1"/>
          <w:sz w:val="24"/>
        </w:rPr>
        <w:t>公司作为已提前在新疆进行布局的企业，将积极</w:t>
      </w:r>
      <w:r w:rsidR="00F97864" w:rsidRPr="00266629">
        <w:rPr>
          <w:rFonts w:asciiTheme="minorEastAsia" w:eastAsiaTheme="minorEastAsia" w:hAnsiTheme="minorEastAsia" w:hint="eastAsia"/>
          <w:color w:val="000000" w:themeColor="text1"/>
          <w:sz w:val="24"/>
        </w:rPr>
        <w:t>为新疆纺织服装产业结构优化、向高质量发展</w:t>
      </w:r>
      <w:proofErr w:type="gramStart"/>
      <w:r w:rsidR="00F97864" w:rsidRPr="00266629">
        <w:rPr>
          <w:rFonts w:asciiTheme="minorEastAsia" w:eastAsiaTheme="minorEastAsia" w:hAnsiTheme="minorEastAsia" w:hint="eastAsia"/>
          <w:color w:val="000000" w:themeColor="text1"/>
          <w:sz w:val="24"/>
        </w:rPr>
        <w:t>作出</w:t>
      </w:r>
      <w:proofErr w:type="gramEnd"/>
      <w:r w:rsidR="00F97864" w:rsidRPr="00266629">
        <w:rPr>
          <w:rFonts w:asciiTheme="minorEastAsia" w:eastAsiaTheme="minorEastAsia" w:hAnsiTheme="minorEastAsia" w:hint="eastAsia"/>
          <w:color w:val="000000" w:themeColor="text1"/>
          <w:sz w:val="24"/>
        </w:rPr>
        <w:t>贡献。</w:t>
      </w:r>
    </w:p>
    <w:p w:rsidR="007C5087" w:rsidRPr="007C5087" w:rsidRDefault="007C5087" w:rsidP="007C5087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7C5087">
        <w:rPr>
          <w:rFonts w:asciiTheme="minorEastAsia" w:eastAsiaTheme="minorEastAsia" w:hAnsiTheme="minorEastAsia" w:hint="eastAsia"/>
          <w:color w:val="000000" w:themeColor="text1"/>
          <w:sz w:val="24"/>
        </w:rPr>
        <w:t>敬请广大投资者谨慎决策，注意投资风险。</w:t>
      </w:r>
      <w:bookmarkStart w:id="0" w:name="_GoBack"/>
      <w:bookmarkEnd w:id="0"/>
    </w:p>
    <w:p w:rsidR="00B34E4F" w:rsidRDefault="00B34E4F" w:rsidP="00B34E4F">
      <w:pPr>
        <w:spacing w:line="500" w:lineRule="exac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7C5087" w:rsidRPr="007C5087" w:rsidRDefault="007C5087" w:rsidP="00B34E4F">
      <w:pPr>
        <w:spacing w:line="500" w:lineRule="exac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7C5087">
        <w:rPr>
          <w:rFonts w:asciiTheme="minorEastAsia" w:eastAsiaTheme="minorEastAsia" w:hAnsiTheme="minorEastAsia" w:hint="eastAsia"/>
          <w:color w:val="000000" w:themeColor="text1"/>
          <w:sz w:val="24"/>
        </w:rPr>
        <w:t>华孚时尚股份有限公司董事会</w:t>
      </w:r>
    </w:p>
    <w:p w:rsidR="00F46226" w:rsidRPr="00203E17" w:rsidRDefault="007C5087" w:rsidP="00203E17">
      <w:pPr>
        <w:spacing w:line="500" w:lineRule="exact"/>
        <w:ind w:firstLineChars="200" w:firstLine="480"/>
        <w:jc w:val="right"/>
        <w:rPr>
          <w:color w:val="000000" w:themeColor="text1"/>
          <w:sz w:val="24"/>
        </w:rPr>
      </w:pPr>
      <w:r w:rsidRPr="007C5087">
        <w:rPr>
          <w:rFonts w:asciiTheme="minorEastAsia" w:eastAsiaTheme="minorEastAsia" w:hAnsiTheme="minorEastAsia" w:hint="eastAsia"/>
          <w:color w:val="000000" w:themeColor="text1"/>
          <w:sz w:val="24"/>
        </w:rPr>
        <w:t>2018年</w:t>
      </w:r>
      <w:r w:rsidR="00B34E4F">
        <w:rPr>
          <w:rFonts w:asciiTheme="minorEastAsia" w:eastAsiaTheme="minorEastAsia" w:hAnsiTheme="minorEastAsia" w:hint="eastAsia"/>
          <w:color w:val="000000" w:themeColor="text1"/>
          <w:sz w:val="24"/>
        </w:rPr>
        <w:t>3月28日</w:t>
      </w:r>
    </w:p>
    <w:sectPr w:rsidR="00F46226" w:rsidRPr="00203E17" w:rsidSect="0094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3B" w:rsidRDefault="00BA5E3B" w:rsidP="00513666">
      <w:r>
        <w:separator/>
      </w:r>
    </w:p>
  </w:endnote>
  <w:endnote w:type="continuationSeparator" w:id="0">
    <w:p w:rsidR="00BA5E3B" w:rsidRDefault="00BA5E3B" w:rsidP="0051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3B" w:rsidRDefault="00BA5E3B" w:rsidP="00513666">
      <w:r>
        <w:separator/>
      </w:r>
    </w:p>
  </w:footnote>
  <w:footnote w:type="continuationSeparator" w:id="0">
    <w:p w:rsidR="00BA5E3B" w:rsidRDefault="00BA5E3B" w:rsidP="00513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52"/>
    <w:rsid w:val="00043FE0"/>
    <w:rsid w:val="000761D6"/>
    <w:rsid w:val="000828CB"/>
    <w:rsid w:val="000C115C"/>
    <w:rsid w:val="000C3EEF"/>
    <w:rsid w:val="000C7DE1"/>
    <w:rsid w:val="000E5840"/>
    <w:rsid w:val="000F54E5"/>
    <w:rsid w:val="00101061"/>
    <w:rsid w:val="00110CA2"/>
    <w:rsid w:val="001279E5"/>
    <w:rsid w:val="00140C81"/>
    <w:rsid w:val="0015250C"/>
    <w:rsid w:val="00160828"/>
    <w:rsid w:val="00171561"/>
    <w:rsid w:val="00182160"/>
    <w:rsid w:val="001834CB"/>
    <w:rsid w:val="001C0A05"/>
    <w:rsid w:val="001E7F86"/>
    <w:rsid w:val="00203E17"/>
    <w:rsid w:val="0021654D"/>
    <w:rsid w:val="00223E6A"/>
    <w:rsid w:val="002471B0"/>
    <w:rsid w:val="002543BD"/>
    <w:rsid w:val="00266629"/>
    <w:rsid w:val="002706EB"/>
    <w:rsid w:val="002848B7"/>
    <w:rsid w:val="00287EF9"/>
    <w:rsid w:val="0029140F"/>
    <w:rsid w:val="002B42DE"/>
    <w:rsid w:val="002C560D"/>
    <w:rsid w:val="002C7B5D"/>
    <w:rsid w:val="002C7CBF"/>
    <w:rsid w:val="002E4AAA"/>
    <w:rsid w:val="002E5847"/>
    <w:rsid w:val="002F5470"/>
    <w:rsid w:val="002F5679"/>
    <w:rsid w:val="00330926"/>
    <w:rsid w:val="00354592"/>
    <w:rsid w:val="00356728"/>
    <w:rsid w:val="003629BA"/>
    <w:rsid w:val="00364955"/>
    <w:rsid w:val="00381A4C"/>
    <w:rsid w:val="00397AB1"/>
    <w:rsid w:val="003E3AAF"/>
    <w:rsid w:val="003F1B6F"/>
    <w:rsid w:val="00402859"/>
    <w:rsid w:val="00402D19"/>
    <w:rsid w:val="00421D2F"/>
    <w:rsid w:val="0042513A"/>
    <w:rsid w:val="004311AF"/>
    <w:rsid w:val="00474307"/>
    <w:rsid w:val="00486294"/>
    <w:rsid w:val="00490EB6"/>
    <w:rsid w:val="004959E9"/>
    <w:rsid w:val="004E5A97"/>
    <w:rsid w:val="004E7761"/>
    <w:rsid w:val="00513666"/>
    <w:rsid w:val="00533264"/>
    <w:rsid w:val="00537B25"/>
    <w:rsid w:val="00581165"/>
    <w:rsid w:val="00583371"/>
    <w:rsid w:val="005C013D"/>
    <w:rsid w:val="005C6441"/>
    <w:rsid w:val="005F5E1E"/>
    <w:rsid w:val="0060371E"/>
    <w:rsid w:val="00625A3B"/>
    <w:rsid w:val="00630782"/>
    <w:rsid w:val="00642779"/>
    <w:rsid w:val="00645E7D"/>
    <w:rsid w:val="00654F4D"/>
    <w:rsid w:val="00666BB4"/>
    <w:rsid w:val="00673E84"/>
    <w:rsid w:val="00677B15"/>
    <w:rsid w:val="006822AB"/>
    <w:rsid w:val="006D1987"/>
    <w:rsid w:val="00710EB7"/>
    <w:rsid w:val="007B142B"/>
    <w:rsid w:val="007C02D1"/>
    <w:rsid w:val="007C4B6D"/>
    <w:rsid w:val="007C5087"/>
    <w:rsid w:val="00801E94"/>
    <w:rsid w:val="00832685"/>
    <w:rsid w:val="00841BE8"/>
    <w:rsid w:val="00862A46"/>
    <w:rsid w:val="00867C42"/>
    <w:rsid w:val="00894D5B"/>
    <w:rsid w:val="008A6D2B"/>
    <w:rsid w:val="008B61E1"/>
    <w:rsid w:val="008C75BA"/>
    <w:rsid w:val="009039B1"/>
    <w:rsid w:val="00904252"/>
    <w:rsid w:val="009164C5"/>
    <w:rsid w:val="00926DDD"/>
    <w:rsid w:val="00945E0B"/>
    <w:rsid w:val="00953621"/>
    <w:rsid w:val="0095506B"/>
    <w:rsid w:val="009979D5"/>
    <w:rsid w:val="009D0419"/>
    <w:rsid w:val="009E7BAD"/>
    <w:rsid w:val="00A22881"/>
    <w:rsid w:val="00A95BDF"/>
    <w:rsid w:val="00AC591E"/>
    <w:rsid w:val="00AC6E5C"/>
    <w:rsid w:val="00AD184D"/>
    <w:rsid w:val="00AD5EEB"/>
    <w:rsid w:val="00AE2DEA"/>
    <w:rsid w:val="00B01CAE"/>
    <w:rsid w:val="00B34E4F"/>
    <w:rsid w:val="00BA5E3B"/>
    <w:rsid w:val="00BD3354"/>
    <w:rsid w:val="00BD50C0"/>
    <w:rsid w:val="00BF13AE"/>
    <w:rsid w:val="00C16C58"/>
    <w:rsid w:val="00C17415"/>
    <w:rsid w:val="00C218C2"/>
    <w:rsid w:val="00C244BC"/>
    <w:rsid w:val="00C35F46"/>
    <w:rsid w:val="00C42548"/>
    <w:rsid w:val="00C43F3C"/>
    <w:rsid w:val="00C53B60"/>
    <w:rsid w:val="00C65F5E"/>
    <w:rsid w:val="00C8679D"/>
    <w:rsid w:val="00C93548"/>
    <w:rsid w:val="00CA5B6F"/>
    <w:rsid w:val="00CA6B4C"/>
    <w:rsid w:val="00CC7BC2"/>
    <w:rsid w:val="00CF0030"/>
    <w:rsid w:val="00D05027"/>
    <w:rsid w:val="00D05BBD"/>
    <w:rsid w:val="00D2418C"/>
    <w:rsid w:val="00D851B2"/>
    <w:rsid w:val="00D94677"/>
    <w:rsid w:val="00D95F95"/>
    <w:rsid w:val="00DA360D"/>
    <w:rsid w:val="00DC2AC5"/>
    <w:rsid w:val="00DD743F"/>
    <w:rsid w:val="00E00E93"/>
    <w:rsid w:val="00E03549"/>
    <w:rsid w:val="00E66DD5"/>
    <w:rsid w:val="00EE623C"/>
    <w:rsid w:val="00F01039"/>
    <w:rsid w:val="00F0568E"/>
    <w:rsid w:val="00F348A4"/>
    <w:rsid w:val="00F362EF"/>
    <w:rsid w:val="00F46226"/>
    <w:rsid w:val="00F54AEF"/>
    <w:rsid w:val="00F758CC"/>
    <w:rsid w:val="00F9786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25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467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1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4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18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F46226"/>
    <w:pPr>
      <w:spacing w:line="360" w:lineRule="auto"/>
      <w:ind w:firstLine="482"/>
    </w:pPr>
    <w:rPr>
      <w:sz w:val="24"/>
    </w:rPr>
  </w:style>
  <w:style w:type="character" w:customStyle="1" w:styleId="2Char">
    <w:name w:val="正文文本缩进 2 Char"/>
    <w:basedOn w:val="a0"/>
    <w:link w:val="2"/>
    <w:rsid w:val="00F46226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62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6226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7C508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25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467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1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4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18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F46226"/>
    <w:pPr>
      <w:spacing w:line="360" w:lineRule="auto"/>
      <w:ind w:firstLine="482"/>
    </w:pPr>
    <w:rPr>
      <w:sz w:val="24"/>
    </w:rPr>
  </w:style>
  <w:style w:type="character" w:customStyle="1" w:styleId="2Char">
    <w:name w:val="正文文本缩进 2 Char"/>
    <w:basedOn w:val="a0"/>
    <w:link w:val="2"/>
    <w:rsid w:val="00F46226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62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6226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7C50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73</Words>
  <Characters>419</Characters>
  <Application>Microsoft Office Word</Application>
  <DocSecurity>0</DocSecurity>
  <Lines>3</Lines>
  <Paragraphs>1</Paragraphs>
  <ScaleCrop>false</ScaleCrop>
  <Company>Lenovo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41</cp:revision>
  <dcterms:created xsi:type="dcterms:W3CDTF">2018-03-27T02:25:00Z</dcterms:created>
  <dcterms:modified xsi:type="dcterms:W3CDTF">2018-03-27T07:07:00Z</dcterms:modified>
</cp:coreProperties>
</file>