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252" w:rsidRPr="00BA452D" w:rsidRDefault="00904252" w:rsidP="00904252">
      <w:pPr>
        <w:wordWrap w:val="0"/>
        <w:ind w:left="284"/>
        <w:rPr>
          <w:b/>
          <w:color w:val="000000" w:themeColor="text1"/>
        </w:rPr>
      </w:pPr>
      <w:r w:rsidRPr="00BA452D">
        <w:rPr>
          <w:rFonts w:hint="eastAsia"/>
          <w:b/>
          <w:color w:val="000000" w:themeColor="text1"/>
        </w:rPr>
        <w:t>证券代码：</w:t>
      </w:r>
      <w:r w:rsidRPr="00BA452D">
        <w:rPr>
          <w:rFonts w:hint="eastAsia"/>
          <w:b/>
          <w:color w:val="000000" w:themeColor="text1"/>
        </w:rPr>
        <w:t xml:space="preserve">002042            </w:t>
      </w:r>
      <w:r w:rsidRPr="00BA452D">
        <w:rPr>
          <w:rFonts w:hint="eastAsia"/>
          <w:b/>
          <w:color w:val="000000" w:themeColor="text1"/>
        </w:rPr>
        <w:t>证券简称：华孚色纺</w:t>
      </w:r>
      <w:r w:rsidRPr="00BA452D">
        <w:rPr>
          <w:rFonts w:hint="eastAsia"/>
          <w:b/>
          <w:color w:val="000000" w:themeColor="text1"/>
        </w:rPr>
        <w:t xml:space="preserve">            </w:t>
      </w:r>
      <w:r w:rsidRPr="00BA452D">
        <w:rPr>
          <w:rFonts w:hint="eastAsia"/>
          <w:b/>
          <w:color w:val="000000" w:themeColor="text1"/>
        </w:rPr>
        <w:t>公告编号：</w:t>
      </w:r>
      <w:r w:rsidRPr="00BA452D">
        <w:rPr>
          <w:rFonts w:hint="eastAsia"/>
          <w:b/>
          <w:color w:val="000000" w:themeColor="text1"/>
        </w:rPr>
        <w:t>201</w:t>
      </w:r>
      <w:r>
        <w:rPr>
          <w:rFonts w:hint="eastAsia"/>
          <w:b/>
          <w:color w:val="000000" w:themeColor="text1"/>
        </w:rPr>
        <w:t>7</w:t>
      </w:r>
      <w:r w:rsidRPr="00BA452D">
        <w:rPr>
          <w:rFonts w:hint="eastAsia"/>
          <w:b/>
          <w:color w:val="000000" w:themeColor="text1"/>
        </w:rPr>
        <w:t>-</w:t>
      </w:r>
      <w:r w:rsidR="00645E7D">
        <w:rPr>
          <w:rFonts w:hint="eastAsia"/>
          <w:b/>
          <w:color w:val="000000" w:themeColor="text1"/>
        </w:rPr>
        <w:t>3</w:t>
      </w:r>
      <w:r w:rsidR="0029140F">
        <w:rPr>
          <w:rFonts w:hint="eastAsia"/>
          <w:b/>
          <w:color w:val="000000" w:themeColor="text1"/>
        </w:rPr>
        <w:t>4</w:t>
      </w:r>
    </w:p>
    <w:p w:rsidR="00904252" w:rsidRPr="00BA452D" w:rsidRDefault="00904252" w:rsidP="00904252">
      <w:pPr>
        <w:wordWrap w:val="0"/>
        <w:spacing w:line="440" w:lineRule="exact"/>
        <w:jc w:val="center"/>
        <w:rPr>
          <w:rFonts w:ascii="宋体" w:hAnsi="宋体"/>
          <w:b/>
          <w:bCs/>
          <w:color w:val="000000" w:themeColor="text1"/>
          <w:sz w:val="24"/>
        </w:rPr>
      </w:pPr>
    </w:p>
    <w:p w:rsidR="00904252" w:rsidRPr="00AD5EEB" w:rsidRDefault="00904252" w:rsidP="00904252">
      <w:pPr>
        <w:wordWrap w:val="0"/>
        <w:spacing w:line="360" w:lineRule="auto"/>
        <w:jc w:val="center"/>
        <w:rPr>
          <w:b/>
          <w:bCs/>
          <w:color w:val="000000" w:themeColor="text1"/>
          <w:sz w:val="36"/>
          <w:szCs w:val="32"/>
        </w:rPr>
      </w:pPr>
      <w:r w:rsidRPr="00AD5EEB">
        <w:rPr>
          <w:rFonts w:hint="eastAsia"/>
          <w:b/>
          <w:bCs/>
          <w:color w:val="000000" w:themeColor="text1"/>
          <w:sz w:val="36"/>
          <w:szCs w:val="32"/>
        </w:rPr>
        <w:t>华孚色纺股份有限公司</w:t>
      </w:r>
    </w:p>
    <w:p w:rsidR="00904252" w:rsidRPr="00AD5EEB" w:rsidRDefault="00904252" w:rsidP="00904252">
      <w:pPr>
        <w:wordWrap w:val="0"/>
        <w:jc w:val="center"/>
        <w:rPr>
          <w:b/>
          <w:bCs/>
          <w:color w:val="000000" w:themeColor="text1"/>
          <w:sz w:val="36"/>
          <w:szCs w:val="32"/>
        </w:rPr>
      </w:pPr>
      <w:r w:rsidRPr="00AD5EEB">
        <w:rPr>
          <w:rFonts w:hint="eastAsia"/>
          <w:b/>
          <w:bCs/>
          <w:color w:val="000000" w:themeColor="text1"/>
          <w:sz w:val="36"/>
          <w:szCs w:val="32"/>
        </w:rPr>
        <w:t>第六届董事会</w:t>
      </w:r>
      <w:r w:rsidR="00645E7D" w:rsidRPr="00AD5EEB">
        <w:rPr>
          <w:rFonts w:hint="eastAsia"/>
          <w:b/>
          <w:bCs/>
          <w:color w:val="000000" w:themeColor="text1"/>
          <w:sz w:val="36"/>
          <w:szCs w:val="32"/>
        </w:rPr>
        <w:t>第八次</w:t>
      </w:r>
      <w:r w:rsidRPr="00AD5EEB">
        <w:rPr>
          <w:rFonts w:hint="eastAsia"/>
          <w:b/>
          <w:bCs/>
          <w:color w:val="000000" w:themeColor="text1"/>
          <w:sz w:val="36"/>
          <w:szCs w:val="32"/>
        </w:rPr>
        <w:t>会议决议公告</w:t>
      </w:r>
    </w:p>
    <w:p w:rsidR="00904252" w:rsidRPr="00BA452D" w:rsidRDefault="00904252" w:rsidP="00D95F95">
      <w:pPr>
        <w:wordWrap w:val="0"/>
        <w:spacing w:line="320" w:lineRule="exact"/>
        <w:jc w:val="center"/>
        <w:rPr>
          <w:b/>
          <w:bCs/>
          <w:color w:val="000000" w:themeColor="text1"/>
          <w:sz w:val="36"/>
          <w:szCs w:val="36"/>
        </w:rPr>
      </w:pPr>
    </w:p>
    <w:p w:rsidR="00904252" w:rsidRPr="00BA452D" w:rsidRDefault="00904252" w:rsidP="00904252">
      <w:pPr>
        <w:wordWrap w:val="0"/>
        <w:spacing w:line="400" w:lineRule="exact"/>
        <w:ind w:left="284" w:firstLineChars="201" w:firstLine="482"/>
        <w:rPr>
          <w:rFonts w:ascii="华文楷体" w:eastAsia="华文楷体" w:hAnsi="华文楷体"/>
          <w:color w:val="000000" w:themeColor="text1"/>
          <w:sz w:val="24"/>
        </w:rPr>
      </w:pPr>
      <w:r w:rsidRPr="00BA452D">
        <w:rPr>
          <w:rFonts w:ascii="华文楷体" w:eastAsia="华文楷体" w:hAnsi="华文楷体" w:hint="eastAsia"/>
          <w:color w:val="000000" w:themeColor="text1"/>
          <w:sz w:val="24"/>
        </w:rPr>
        <w:t>本公司及董事会全体成员保证信息披露的内容真实、准确、完整，没有虚假记载、误导性陈述或重大遗漏。</w:t>
      </w:r>
    </w:p>
    <w:p w:rsidR="00904252" w:rsidRPr="00BA452D" w:rsidRDefault="00904252" w:rsidP="00904252">
      <w:pPr>
        <w:wordWrap w:val="0"/>
        <w:ind w:firstLineChars="200" w:firstLine="480"/>
        <w:rPr>
          <w:rFonts w:ascii="仿宋_GB2312" w:eastAsia="仿宋_GB2312" w:hAnsi="宋体"/>
          <w:color w:val="000000" w:themeColor="text1"/>
          <w:sz w:val="24"/>
        </w:rPr>
      </w:pPr>
    </w:p>
    <w:p w:rsidR="00904252" w:rsidRPr="00BA452D" w:rsidRDefault="00904252" w:rsidP="00AD184D">
      <w:pPr>
        <w:wordWrap w:val="0"/>
        <w:spacing w:line="460" w:lineRule="exact"/>
        <w:ind w:firstLineChars="200" w:firstLine="480"/>
        <w:jc w:val="left"/>
        <w:rPr>
          <w:rFonts w:ascii="宋体" w:hAnsi="宋体"/>
          <w:sz w:val="24"/>
        </w:rPr>
      </w:pPr>
      <w:r w:rsidRPr="00486294">
        <w:rPr>
          <w:rFonts w:ascii="宋体" w:hAnsi="宋体" w:hint="eastAsia"/>
          <w:sz w:val="24"/>
        </w:rPr>
        <w:t>华孚色纺股份有限公司（以下简称“公司”）董事会于2017年</w:t>
      </w:r>
      <w:r w:rsidR="00645E7D">
        <w:rPr>
          <w:rFonts w:ascii="宋体" w:hAnsi="宋体" w:hint="eastAsia"/>
          <w:sz w:val="24"/>
        </w:rPr>
        <w:t>8</w:t>
      </w:r>
      <w:r w:rsidRPr="00486294">
        <w:rPr>
          <w:rFonts w:ascii="宋体" w:hAnsi="宋体" w:hint="eastAsia"/>
          <w:sz w:val="24"/>
        </w:rPr>
        <w:t>月</w:t>
      </w:r>
      <w:r w:rsidR="00645E7D">
        <w:rPr>
          <w:rFonts w:ascii="宋体" w:hAnsi="宋体" w:hint="eastAsia"/>
          <w:sz w:val="24"/>
        </w:rPr>
        <w:t>11</w:t>
      </w:r>
      <w:r w:rsidRPr="00486294">
        <w:rPr>
          <w:rFonts w:ascii="宋体" w:hAnsi="宋体" w:hint="eastAsia"/>
          <w:sz w:val="24"/>
        </w:rPr>
        <w:t>日以传真、电子邮件及书面送达等方式发出了召开第六届董事会</w:t>
      </w:r>
      <w:r w:rsidR="00645E7D">
        <w:rPr>
          <w:rFonts w:ascii="宋体" w:hAnsi="宋体" w:hint="eastAsia"/>
          <w:sz w:val="24"/>
        </w:rPr>
        <w:t>第八次</w:t>
      </w:r>
      <w:r w:rsidRPr="00486294">
        <w:rPr>
          <w:rFonts w:ascii="宋体" w:hAnsi="宋体" w:hint="eastAsia"/>
          <w:sz w:val="24"/>
        </w:rPr>
        <w:t>会议的通知，于2017年</w:t>
      </w:r>
      <w:r w:rsidR="00645E7D">
        <w:rPr>
          <w:rFonts w:ascii="宋体" w:hAnsi="宋体" w:hint="eastAsia"/>
          <w:sz w:val="24"/>
        </w:rPr>
        <w:t>8</w:t>
      </w:r>
      <w:r w:rsidRPr="00486294">
        <w:rPr>
          <w:rFonts w:ascii="宋体" w:hAnsi="宋体" w:hint="eastAsia"/>
          <w:sz w:val="24"/>
        </w:rPr>
        <w:t>月</w:t>
      </w:r>
      <w:r w:rsidR="00645E7D">
        <w:rPr>
          <w:rFonts w:ascii="宋体" w:hAnsi="宋体" w:hint="eastAsia"/>
          <w:sz w:val="24"/>
        </w:rPr>
        <w:t>23</w:t>
      </w:r>
      <w:r w:rsidRPr="00486294">
        <w:rPr>
          <w:rFonts w:ascii="宋体" w:hAnsi="宋体" w:hint="eastAsia"/>
          <w:sz w:val="24"/>
        </w:rPr>
        <w:t>日上午10时在</w:t>
      </w:r>
      <w:r w:rsidRPr="00486294">
        <w:rPr>
          <w:rFonts w:ascii="宋体" w:hAnsi="宋体" w:hint="eastAsia"/>
          <w:bCs/>
          <w:sz w:val="24"/>
        </w:rPr>
        <w:t>深圳市福田区滨河大道5022号联合广场B座14楼会议室以</w:t>
      </w:r>
      <w:r w:rsidRPr="00486294">
        <w:rPr>
          <w:rFonts w:ascii="宋体" w:hAnsi="宋体" w:hint="eastAsia"/>
          <w:sz w:val="24"/>
        </w:rPr>
        <w:t>现场结合通讯的方式召开。会议应出席董事9名，实际出席董事9名，董事长孙伟挺先生主持会议。公司全体监事、部分高级管理人员列席了会议，会议符合《公司法》、《公司章程》的规定。</w:t>
      </w:r>
    </w:p>
    <w:p w:rsidR="00904252" w:rsidRPr="00BA452D" w:rsidRDefault="00904252" w:rsidP="00AD184D">
      <w:pPr>
        <w:pStyle w:val="Default"/>
        <w:wordWrap w:val="0"/>
        <w:spacing w:line="460" w:lineRule="exact"/>
        <w:ind w:firstLineChars="196" w:firstLine="472"/>
        <w:rPr>
          <w:rFonts w:asciiTheme="minorEastAsia" w:eastAsiaTheme="minorEastAsia" w:hAnsiTheme="minorEastAsia"/>
          <w:b/>
        </w:rPr>
      </w:pPr>
      <w:r w:rsidRPr="00BA452D">
        <w:rPr>
          <w:rFonts w:asciiTheme="minorEastAsia" w:eastAsiaTheme="minorEastAsia" w:hAnsiTheme="minorEastAsia" w:hint="eastAsia"/>
          <w:b/>
        </w:rPr>
        <w:t>一、以</w:t>
      </w:r>
      <w:r>
        <w:rPr>
          <w:rFonts w:asciiTheme="minorEastAsia" w:eastAsiaTheme="minorEastAsia" w:hAnsiTheme="minorEastAsia" w:hint="eastAsia"/>
          <w:b/>
        </w:rPr>
        <w:t>9</w:t>
      </w:r>
      <w:r w:rsidRPr="00BA452D">
        <w:rPr>
          <w:rFonts w:asciiTheme="minorEastAsia" w:eastAsiaTheme="minorEastAsia" w:hAnsiTheme="minorEastAsia" w:hint="eastAsia"/>
          <w:b/>
        </w:rPr>
        <w:t>票赞成、0票反对、0票弃权的表决结果通过</w:t>
      </w:r>
      <w:r w:rsidR="00330926" w:rsidRPr="00330926">
        <w:rPr>
          <w:rFonts w:asciiTheme="minorEastAsia" w:eastAsiaTheme="minorEastAsia" w:hAnsiTheme="minorEastAsia" w:hint="eastAsia"/>
          <w:b/>
        </w:rPr>
        <w:t>《2017年半年度报告》全文及摘要的议案</w:t>
      </w:r>
      <w:r w:rsidRPr="00BA452D">
        <w:rPr>
          <w:rFonts w:asciiTheme="minorEastAsia" w:eastAsiaTheme="minorEastAsia" w:hAnsiTheme="minorEastAsia" w:hint="eastAsia"/>
          <w:b/>
        </w:rPr>
        <w:t>；</w:t>
      </w:r>
    </w:p>
    <w:p w:rsidR="000C3EEF" w:rsidRPr="000C3EEF" w:rsidRDefault="000C3EEF" w:rsidP="00AD184D">
      <w:pPr>
        <w:wordWrap w:val="0"/>
        <w:spacing w:line="460" w:lineRule="exact"/>
        <w:ind w:firstLineChars="196" w:firstLine="470"/>
        <w:jc w:val="left"/>
        <w:rPr>
          <w:rFonts w:asciiTheme="minorEastAsia" w:eastAsiaTheme="minorEastAsia" w:hAnsiTheme="minorEastAsia"/>
          <w:sz w:val="24"/>
        </w:rPr>
      </w:pPr>
      <w:r w:rsidRPr="000C3EEF">
        <w:rPr>
          <w:rFonts w:asciiTheme="minorEastAsia" w:eastAsiaTheme="minorEastAsia" w:hAnsiTheme="minorEastAsia" w:hint="eastAsia"/>
          <w:sz w:val="24"/>
        </w:rPr>
        <w:t>独立董事对控股股东及其他关联方占用资金、对外担保等情况发表了独立意见。</w:t>
      </w:r>
    </w:p>
    <w:p w:rsidR="00354592" w:rsidRDefault="000C3EEF" w:rsidP="00AD184D">
      <w:pPr>
        <w:wordWrap w:val="0"/>
        <w:spacing w:line="460" w:lineRule="exact"/>
        <w:ind w:firstLineChars="196" w:firstLine="470"/>
        <w:jc w:val="left"/>
        <w:rPr>
          <w:rFonts w:asciiTheme="minorEastAsia" w:eastAsiaTheme="minorEastAsia" w:hAnsiTheme="minorEastAsia"/>
          <w:sz w:val="24"/>
        </w:rPr>
      </w:pPr>
      <w:r w:rsidRPr="000C3EEF">
        <w:rPr>
          <w:rFonts w:asciiTheme="minorEastAsia" w:eastAsiaTheme="minorEastAsia" w:hAnsiTheme="minorEastAsia" w:hint="eastAsia"/>
          <w:sz w:val="24"/>
        </w:rPr>
        <w:t>201</w:t>
      </w:r>
      <w:r w:rsidR="00D05027">
        <w:rPr>
          <w:rFonts w:asciiTheme="minorEastAsia" w:eastAsiaTheme="minorEastAsia" w:hAnsiTheme="minorEastAsia" w:hint="eastAsia"/>
          <w:sz w:val="24"/>
        </w:rPr>
        <w:t>7</w:t>
      </w:r>
      <w:r w:rsidRPr="000C3EEF">
        <w:rPr>
          <w:rFonts w:asciiTheme="minorEastAsia" w:eastAsiaTheme="minorEastAsia" w:hAnsiTheme="minorEastAsia" w:hint="eastAsia"/>
          <w:sz w:val="24"/>
        </w:rPr>
        <w:t>年半年度报告全文详见同日刊登在巨潮资讯网http://www.cninfo.com.cn的相关公告，201</w:t>
      </w:r>
      <w:r w:rsidR="00D05027">
        <w:rPr>
          <w:rFonts w:asciiTheme="minorEastAsia" w:eastAsiaTheme="minorEastAsia" w:hAnsiTheme="minorEastAsia" w:hint="eastAsia"/>
          <w:sz w:val="24"/>
        </w:rPr>
        <w:t>7</w:t>
      </w:r>
      <w:r w:rsidRPr="000C3EEF">
        <w:rPr>
          <w:rFonts w:asciiTheme="minorEastAsia" w:eastAsiaTheme="minorEastAsia" w:hAnsiTheme="minorEastAsia" w:hint="eastAsia"/>
          <w:sz w:val="24"/>
        </w:rPr>
        <w:t>年半年度报告摘要详见同日刊登在《证券时报》、《中国证券报》及巨潮资讯网http://www.cninfo.com.cn上的相关公告。</w:t>
      </w:r>
    </w:p>
    <w:p w:rsidR="00904252" w:rsidRPr="00BA452D" w:rsidRDefault="00904252" w:rsidP="00AD184D">
      <w:pPr>
        <w:wordWrap w:val="0"/>
        <w:spacing w:line="460" w:lineRule="exact"/>
        <w:ind w:firstLineChars="196" w:firstLine="472"/>
        <w:jc w:val="left"/>
        <w:rPr>
          <w:rFonts w:ascii="宋体" w:hAnsi="宋体"/>
          <w:b/>
          <w:sz w:val="24"/>
        </w:rPr>
      </w:pPr>
      <w:r w:rsidRPr="00BA452D">
        <w:rPr>
          <w:rFonts w:ascii="宋体" w:hAnsi="宋体" w:hint="eastAsia"/>
          <w:b/>
          <w:sz w:val="24"/>
        </w:rPr>
        <w:t>二、以9票赞成、0票反对、0</w:t>
      </w:r>
      <w:r>
        <w:rPr>
          <w:rFonts w:ascii="宋体" w:hAnsi="宋体" w:hint="eastAsia"/>
          <w:b/>
          <w:sz w:val="24"/>
        </w:rPr>
        <w:t>票弃权的表决结果通过</w:t>
      </w:r>
      <w:r w:rsidR="00140C81" w:rsidRPr="00140C81">
        <w:rPr>
          <w:rFonts w:ascii="宋体" w:hAnsi="宋体" w:hint="eastAsia"/>
          <w:b/>
          <w:sz w:val="24"/>
        </w:rPr>
        <w:t>《关于调整</w:t>
      </w:r>
      <w:r w:rsidR="000F54E5" w:rsidRPr="000F54E5">
        <w:rPr>
          <w:rFonts w:ascii="宋体" w:hAnsi="宋体" w:hint="eastAsia"/>
          <w:b/>
          <w:sz w:val="24"/>
        </w:rPr>
        <w:t>股票期权激励计划</w:t>
      </w:r>
      <w:r w:rsidR="00140C81" w:rsidRPr="00140C81">
        <w:rPr>
          <w:rFonts w:ascii="宋体" w:hAnsi="宋体" w:hint="eastAsia"/>
          <w:b/>
          <w:sz w:val="24"/>
        </w:rPr>
        <w:t>行权价格的议案》</w:t>
      </w:r>
      <w:r>
        <w:rPr>
          <w:rFonts w:ascii="宋体" w:hAnsi="宋体" w:hint="eastAsia"/>
          <w:b/>
          <w:sz w:val="24"/>
        </w:rPr>
        <w:t>；</w:t>
      </w:r>
    </w:p>
    <w:p w:rsidR="00F348A4" w:rsidRPr="00F348A4" w:rsidRDefault="00F348A4" w:rsidP="00AD184D">
      <w:pPr>
        <w:wordWrap w:val="0"/>
        <w:spacing w:line="460" w:lineRule="exact"/>
        <w:ind w:firstLineChars="196" w:firstLine="470"/>
        <w:rPr>
          <w:rFonts w:ascii="宋体" w:hAnsi="宋体"/>
          <w:sz w:val="24"/>
        </w:rPr>
      </w:pPr>
      <w:r w:rsidRPr="00F348A4">
        <w:rPr>
          <w:rFonts w:ascii="宋体" w:hAnsi="宋体" w:hint="eastAsia"/>
          <w:sz w:val="24"/>
        </w:rPr>
        <w:t>经公司201</w:t>
      </w:r>
      <w:r>
        <w:rPr>
          <w:rFonts w:ascii="宋体" w:hAnsi="宋体" w:hint="eastAsia"/>
          <w:sz w:val="24"/>
        </w:rPr>
        <w:t>7</w:t>
      </w:r>
      <w:r w:rsidRPr="00F348A4">
        <w:rPr>
          <w:rFonts w:ascii="宋体" w:hAnsi="宋体" w:hint="eastAsia"/>
          <w:sz w:val="24"/>
        </w:rPr>
        <w:t>年</w:t>
      </w:r>
      <w:r>
        <w:rPr>
          <w:rFonts w:ascii="宋体" w:hAnsi="宋体" w:hint="eastAsia"/>
          <w:sz w:val="24"/>
        </w:rPr>
        <w:t>3</w:t>
      </w:r>
      <w:r w:rsidRPr="00F348A4">
        <w:rPr>
          <w:rFonts w:ascii="宋体" w:hAnsi="宋体" w:hint="eastAsia"/>
          <w:sz w:val="24"/>
        </w:rPr>
        <w:t>月</w:t>
      </w:r>
      <w:r>
        <w:rPr>
          <w:rFonts w:ascii="宋体" w:hAnsi="宋体" w:hint="eastAsia"/>
          <w:sz w:val="24"/>
        </w:rPr>
        <w:t>22</w:t>
      </w:r>
      <w:r w:rsidRPr="00F348A4">
        <w:rPr>
          <w:rFonts w:ascii="宋体" w:hAnsi="宋体" w:hint="eastAsia"/>
          <w:sz w:val="24"/>
        </w:rPr>
        <w:t>日召开的第六届董事会第</w:t>
      </w:r>
      <w:r>
        <w:rPr>
          <w:rFonts w:ascii="宋体" w:hAnsi="宋体" w:hint="eastAsia"/>
          <w:sz w:val="24"/>
        </w:rPr>
        <w:t>五</w:t>
      </w:r>
      <w:r w:rsidRPr="00F348A4">
        <w:rPr>
          <w:rFonts w:ascii="宋体" w:hAnsi="宋体" w:hint="eastAsia"/>
          <w:sz w:val="24"/>
        </w:rPr>
        <w:t>次会议及201</w:t>
      </w:r>
      <w:r>
        <w:rPr>
          <w:rFonts w:ascii="宋体" w:hAnsi="宋体" w:hint="eastAsia"/>
          <w:sz w:val="24"/>
        </w:rPr>
        <w:t>7</w:t>
      </w:r>
      <w:r w:rsidRPr="00F348A4">
        <w:rPr>
          <w:rFonts w:ascii="宋体" w:hAnsi="宋体" w:hint="eastAsia"/>
          <w:sz w:val="24"/>
        </w:rPr>
        <w:t>年6月</w:t>
      </w:r>
      <w:r>
        <w:rPr>
          <w:rFonts w:ascii="宋体" w:hAnsi="宋体" w:hint="eastAsia"/>
          <w:sz w:val="24"/>
        </w:rPr>
        <w:t>23</w:t>
      </w:r>
      <w:r w:rsidRPr="00F348A4">
        <w:rPr>
          <w:rFonts w:ascii="宋体" w:hAnsi="宋体" w:hint="eastAsia"/>
          <w:sz w:val="24"/>
        </w:rPr>
        <w:t>日召开的201</w:t>
      </w:r>
      <w:r>
        <w:rPr>
          <w:rFonts w:ascii="宋体" w:hAnsi="宋体" w:hint="eastAsia"/>
          <w:sz w:val="24"/>
        </w:rPr>
        <w:t>6</w:t>
      </w:r>
      <w:r w:rsidRPr="00F348A4">
        <w:rPr>
          <w:rFonts w:ascii="宋体" w:hAnsi="宋体" w:hint="eastAsia"/>
          <w:sz w:val="24"/>
        </w:rPr>
        <w:t>年度股东大会审议通过《关于公司201</w:t>
      </w:r>
      <w:r>
        <w:rPr>
          <w:rFonts w:ascii="宋体" w:hAnsi="宋体" w:hint="eastAsia"/>
          <w:sz w:val="24"/>
        </w:rPr>
        <w:t>6</w:t>
      </w:r>
      <w:r w:rsidRPr="00F348A4">
        <w:rPr>
          <w:rFonts w:ascii="宋体" w:hAnsi="宋体" w:hint="eastAsia"/>
          <w:sz w:val="24"/>
        </w:rPr>
        <w:t>年度利润分配方案》，公司201</w:t>
      </w:r>
      <w:r>
        <w:rPr>
          <w:rFonts w:ascii="宋体" w:hAnsi="宋体" w:hint="eastAsia"/>
          <w:sz w:val="24"/>
        </w:rPr>
        <w:t>6</w:t>
      </w:r>
      <w:r w:rsidR="002E5847">
        <w:rPr>
          <w:rFonts w:ascii="宋体" w:hAnsi="宋体" w:hint="eastAsia"/>
          <w:sz w:val="24"/>
        </w:rPr>
        <w:t>年度利润分配</w:t>
      </w:r>
      <w:r w:rsidRPr="00F348A4">
        <w:rPr>
          <w:rFonts w:ascii="宋体" w:hAnsi="宋体" w:hint="eastAsia"/>
          <w:sz w:val="24"/>
        </w:rPr>
        <w:t>方案为：以公司现有总股本1,012,878,037股为基数，向全体股东每10股派0.477365元人民币现金（含税）。并已于201</w:t>
      </w:r>
      <w:r>
        <w:rPr>
          <w:rFonts w:ascii="宋体" w:hAnsi="宋体" w:hint="eastAsia"/>
          <w:sz w:val="24"/>
        </w:rPr>
        <w:t>7</w:t>
      </w:r>
      <w:r w:rsidRPr="00F348A4">
        <w:rPr>
          <w:rFonts w:ascii="宋体" w:hAnsi="宋体" w:hint="eastAsia"/>
          <w:sz w:val="24"/>
        </w:rPr>
        <w:t>年</w:t>
      </w:r>
      <w:r>
        <w:rPr>
          <w:rFonts w:ascii="宋体" w:hAnsi="宋体" w:hint="eastAsia"/>
          <w:sz w:val="24"/>
        </w:rPr>
        <w:t>8</w:t>
      </w:r>
      <w:r w:rsidRPr="00F348A4">
        <w:rPr>
          <w:rFonts w:ascii="宋体" w:hAnsi="宋体" w:hint="eastAsia"/>
          <w:sz w:val="24"/>
        </w:rPr>
        <w:t>月</w:t>
      </w:r>
      <w:r>
        <w:rPr>
          <w:rFonts w:ascii="宋体" w:hAnsi="宋体" w:hint="eastAsia"/>
          <w:sz w:val="24"/>
        </w:rPr>
        <w:t>8</w:t>
      </w:r>
      <w:r w:rsidRPr="00F348A4">
        <w:rPr>
          <w:rFonts w:ascii="宋体" w:hAnsi="宋体" w:hint="eastAsia"/>
          <w:sz w:val="24"/>
        </w:rPr>
        <w:t>日实施完毕。</w:t>
      </w:r>
    </w:p>
    <w:p w:rsidR="00140C81" w:rsidRDefault="00F348A4" w:rsidP="00AD184D">
      <w:pPr>
        <w:wordWrap w:val="0"/>
        <w:spacing w:line="460" w:lineRule="exact"/>
        <w:ind w:firstLineChars="196" w:firstLine="470"/>
        <w:rPr>
          <w:rFonts w:ascii="宋体" w:hAnsi="宋体"/>
          <w:sz w:val="24"/>
        </w:rPr>
      </w:pPr>
      <w:r w:rsidRPr="00F348A4">
        <w:rPr>
          <w:rFonts w:ascii="宋体" w:hAnsi="宋体" w:hint="eastAsia"/>
          <w:sz w:val="24"/>
        </w:rPr>
        <w:t>根据公司《股票期权激励计划（草案）》的有关规定，授予未行权股票期权行权价格由4.</w:t>
      </w:r>
      <w:r>
        <w:rPr>
          <w:rFonts w:ascii="宋体" w:hAnsi="宋体" w:hint="eastAsia"/>
          <w:sz w:val="24"/>
        </w:rPr>
        <w:t>29</w:t>
      </w:r>
      <w:r w:rsidRPr="00F348A4">
        <w:rPr>
          <w:rFonts w:ascii="宋体" w:hAnsi="宋体" w:hint="eastAsia"/>
          <w:sz w:val="24"/>
        </w:rPr>
        <w:t>元调整为4</w:t>
      </w:r>
      <w:r w:rsidRPr="00F348A4">
        <w:rPr>
          <w:rFonts w:ascii="宋体" w:hAnsi="宋体"/>
          <w:sz w:val="24"/>
        </w:rPr>
        <w:t>.</w:t>
      </w:r>
      <w:r w:rsidRPr="00F348A4">
        <w:rPr>
          <w:rFonts w:ascii="宋体" w:hAnsi="宋体" w:hint="eastAsia"/>
          <w:sz w:val="24"/>
        </w:rPr>
        <w:t>242263元</w:t>
      </w:r>
      <w:r>
        <w:rPr>
          <w:rFonts w:ascii="宋体" w:hAnsi="宋体" w:hint="eastAsia"/>
          <w:sz w:val="24"/>
        </w:rPr>
        <w:t>，</w:t>
      </w:r>
      <w:r w:rsidRPr="00F348A4">
        <w:rPr>
          <w:rFonts w:ascii="宋体" w:hAnsi="宋体" w:hint="eastAsia"/>
          <w:sz w:val="24"/>
        </w:rPr>
        <w:t>除以上期权价格进行调整以外，期权激</w:t>
      </w:r>
      <w:r w:rsidRPr="00F348A4">
        <w:rPr>
          <w:rFonts w:ascii="宋体" w:hAnsi="宋体" w:hint="eastAsia"/>
          <w:sz w:val="24"/>
        </w:rPr>
        <w:lastRenderedPageBreak/>
        <w:t>励计划的其他事项不变。</w:t>
      </w:r>
    </w:p>
    <w:p w:rsidR="00140C81" w:rsidRPr="00140C81" w:rsidRDefault="00140C81" w:rsidP="00AD184D">
      <w:pPr>
        <w:wordWrap w:val="0"/>
        <w:spacing w:line="460" w:lineRule="exact"/>
        <w:ind w:firstLineChars="196" w:firstLine="470"/>
        <w:rPr>
          <w:rFonts w:ascii="宋体" w:hAnsi="宋体"/>
          <w:sz w:val="24"/>
        </w:rPr>
      </w:pPr>
      <w:r w:rsidRPr="00140C81">
        <w:rPr>
          <w:rFonts w:ascii="宋体" w:hAnsi="宋体" w:hint="eastAsia"/>
          <w:sz w:val="24"/>
        </w:rPr>
        <w:t>具体内容详见同日刊登在《证券时报》、《中国证券报》及巨潮资讯网http://www.cninfo.com.cn上的《关于调整股票期权激励计划</w:t>
      </w:r>
      <w:r w:rsidR="00BD3354">
        <w:rPr>
          <w:rFonts w:ascii="宋体" w:hAnsi="宋体" w:hint="eastAsia"/>
          <w:sz w:val="24"/>
        </w:rPr>
        <w:t>行权价格</w:t>
      </w:r>
      <w:r w:rsidRPr="00140C81">
        <w:rPr>
          <w:rFonts w:ascii="宋体" w:hAnsi="宋体" w:hint="eastAsia"/>
          <w:sz w:val="24"/>
        </w:rPr>
        <w:t>的公告》。</w:t>
      </w:r>
    </w:p>
    <w:p w:rsidR="00140C81" w:rsidRDefault="00140C81" w:rsidP="00AD184D">
      <w:pPr>
        <w:wordWrap w:val="0"/>
        <w:spacing w:line="460" w:lineRule="exact"/>
        <w:ind w:firstLineChars="196" w:firstLine="470"/>
        <w:rPr>
          <w:rFonts w:ascii="宋体" w:hAnsi="宋体"/>
          <w:sz w:val="24"/>
        </w:rPr>
      </w:pPr>
      <w:r w:rsidRPr="00140C81">
        <w:rPr>
          <w:rFonts w:ascii="宋体" w:hAnsi="宋体" w:hint="eastAsia"/>
          <w:sz w:val="24"/>
        </w:rPr>
        <w:t>公司独立董事已对本次会议审议的《关于调整股票期权激励计划</w:t>
      </w:r>
      <w:r w:rsidR="00CA5B6F">
        <w:rPr>
          <w:rFonts w:ascii="宋体" w:hAnsi="宋体" w:hint="eastAsia"/>
          <w:sz w:val="24"/>
        </w:rPr>
        <w:t>行权价格</w:t>
      </w:r>
      <w:r w:rsidRPr="00140C81">
        <w:rPr>
          <w:rFonts w:ascii="宋体" w:hAnsi="宋体" w:hint="eastAsia"/>
          <w:sz w:val="24"/>
        </w:rPr>
        <w:t>的议案》发表了明确同意意见，具体内容详见同日刊登在巨潮资讯网（http://</w:t>
      </w:r>
      <w:proofErr w:type="spellStart"/>
      <w:r w:rsidRPr="00140C81">
        <w:rPr>
          <w:rFonts w:ascii="宋体" w:hAnsi="宋体" w:hint="eastAsia"/>
          <w:sz w:val="24"/>
        </w:rPr>
        <w:t>www.cninfo.com.cn</w:t>
      </w:r>
      <w:proofErr w:type="spellEnd"/>
      <w:r w:rsidRPr="00140C81">
        <w:rPr>
          <w:rFonts w:ascii="宋体" w:hAnsi="宋体" w:hint="eastAsia"/>
          <w:sz w:val="24"/>
        </w:rPr>
        <w:t>）上的公告。</w:t>
      </w:r>
    </w:p>
    <w:p w:rsidR="00904252" w:rsidRPr="00D94677" w:rsidRDefault="00513666" w:rsidP="00AD184D">
      <w:pPr>
        <w:wordWrap w:val="0"/>
        <w:spacing w:line="460" w:lineRule="exact"/>
        <w:ind w:firstLineChars="196" w:firstLine="472"/>
        <w:rPr>
          <w:rFonts w:ascii="宋体" w:hAnsi="宋体"/>
          <w:b/>
          <w:sz w:val="24"/>
        </w:rPr>
      </w:pPr>
      <w:r>
        <w:rPr>
          <w:rFonts w:ascii="宋体" w:hAnsi="宋体" w:hint="eastAsia"/>
          <w:b/>
          <w:bCs/>
          <w:sz w:val="24"/>
        </w:rPr>
        <w:t>三</w:t>
      </w:r>
      <w:r w:rsidR="00904252" w:rsidRPr="00656F5D">
        <w:rPr>
          <w:rFonts w:ascii="宋体" w:hAnsi="宋体"/>
          <w:b/>
          <w:bCs/>
          <w:sz w:val="24"/>
        </w:rPr>
        <w:t>、</w:t>
      </w:r>
      <w:r w:rsidR="00904252" w:rsidRPr="00656F5D">
        <w:rPr>
          <w:rFonts w:ascii="宋体" w:hAnsi="宋体" w:hint="eastAsia"/>
          <w:b/>
          <w:sz w:val="24"/>
        </w:rPr>
        <w:t>以9票赞成、0票反对、0票弃权的表决结果审议通过</w:t>
      </w:r>
      <w:r w:rsidR="00D94677" w:rsidRPr="00D94677">
        <w:rPr>
          <w:rFonts w:ascii="宋体" w:hAnsi="宋体" w:hint="eastAsia"/>
          <w:b/>
          <w:sz w:val="24"/>
        </w:rPr>
        <w:t>《</w:t>
      </w:r>
      <w:r w:rsidR="00E66DD5" w:rsidRPr="00E66DD5">
        <w:rPr>
          <w:rFonts w:ascii="宋体" w:hAnsi="宋体" w:hint="eastAsia"/>
          <w:b/>
          <w:sz w:val="24"/>
        </w:rPr>
        <w:t>关于公司以募集资金置换“华孚（越南）16万锭高档色纺纱项目”先期投入的议案</w:t>
      </w:r>
      <w:r w:rsidR="00D94677" w:rsidRPr="00D94677">
        <w:rPr>
          <w:rFonts w:ascii="宋体" w:hAnsi="宋体" w:hint="eastAsia"/>
          <w:b/>
          <w:sz w:val="24"/>
        </w:rPr>
        <w:t>》</w:t>
      </w:r>
      <w:r w:rsidR="00D94677">
        <w:rPr>
          <w:rFonts w:ascii="宋体" w:hAnsi="宋体" w:hint="eastAsia"/>
          <w:b/>
          <w:sz w:val="24"/>
        </w:rPr>
        <w:t>；</w:t>
      </w:r>
    </w:p>
    <w:p w:rsidR="004E5A97" w:rsidRPr="00AE2DEA" w:rsidRDefault="000F54E5" w:rsidP="00AD184D">
      <w:pPr>
        <w:wordWrap w:val="0"/>
        <w:spacing w:line="460" w:lineRule="exact"/>
        <w:ind w:firstLineChars="196" w:firstLine="470"/>
        <w:rPr>
          <w:rFonts w:hAnsi="宋体"/>
          <w:sz w:val="24"/>
        </w:rPr>
      </w:pPr>
      <w:r w:rsidRPr="00AE2DEA">
        <w:rPr>
          <w:rFonts w:hAnsi="宋体" w:hint="eastAsia"/>
          <w:sz w:val="24"/>
        </w:rPr>
        <w:t>依据大华会计师事务所</w:t>
      </w:r>
      <w:r w:rsidRPr="00AE2DEA">
        <w:rPr>
          <w:rFonts w:hAnsi="宋体" w:hint="eastAsia"/>
          <w:sz w:val="24"/>
        </w:rPr>
        <w:t>(</w:t>
      </w:r>
      <w:r w:rsidRPr="00AE2DEA">
        <w:rPr>
          <w:rFonts w:hAnsi="宋体" w:hint="eastAsia"/>
          <w:sz w:val="24"/>
        </w:rPr>
        <w:t>特殊普通合伙</w:t>
      </w:r>
      <w:r w:rsidRPr="00AE2DEA">
        <w:rPr>
          <w:rFonts w:hAnsi="宋体" w:hint="eastAsia"/>
          <w:sz w:val="24"/>
        </w:rPr>
        <w:t>)</w:t>
      </w:r>
      <w:r w:rsidRPr="00AE2DEA">
        <w:rPr>
          <w:rFonts w:hAnsi="宋体" w:hint="eastAsia"/>
          <w:sz w:val="24"/>
        </w:rPr>
        <w:t>出具的《</w:t>
      </w:r>
      <w:r w:rsidR="00AE2DEA" w:rsidRPr="00AE2DEA">
        <w:rPr>
          <w:rFonts w:hAnsi="宋体" w:hint="eastAsia"/>
          <w:sz w:val="24"/>
        </w:rPr>
        <w:t>以自筹资金预先投入募集资金投资项目的</w:t>
      </w:r>
      <w:proofErr w:type="gramStart"/>
      <w:r w:rsidR="00AE2DEA" w:rsidRPr="00AE2DEA">
        <w:rPr>
          <w:rFonts w:hAnsi="宋体" w:hint="eastAsia"/>
          <w:sz w:val="24"/>
        </w:rPr>
        <w:t>鉴证</w:t>
      </w:r>
      <w:proofErr w:type="gramEnd"/>
      <w:r w:rsidR="00AE2DEA" w:rsidRPr="00AE2DEA">
        <w:rPr>
          <w:rFonts w:hAnsi="宋体" w:hint="eastAsia"/>
          <w:sz w:val="24"/>
        </w:rPr>
        <w:t>报告</w:t>
      </w:r>
      <w:r w:rsidRPr="00AE2DEA">
        <w:rPr>
          <w:rFonts w:hAnsi="宋体" w:hint="eastAsia"/>
          <w:sz w:val="24"/>
        </w:rPr>
        <w:t>》</w:t>
      </w:r>
      <w:proofErr w:type="gramStart"/>
      <w:r w:rsidRPr="00AE2DEA">
        <w:rPr>
          <w:rFonts w:hAnsi="宋体" w:hint="eastAsia"/>
          <w:sz w:val="24"/>
        </w:rPr>
        <w:t>大华核字</w:t>
      </w:r>
      <w:proofErr w:type="gramEnd"/>
      <w:r w:rsidRPr="00AE2DEA">
        <w:rPr>
          <w:rFonts w:hAnsi="宋体" w:hint="eastAsia"/>
          <w:sz w:val="24"/>
        </w:rPr>
        <w:t>[2017]003298</w:t>
      </w:r>
      <w:r w:rsidRPr="00AE2DEA">
        <w:rPr>
          <w:rFonts w:hAnsi="宋体" w:hint="eastAsia"/>
          <w:sz w:val="24"/>
        </w:rPr>
        <w:t>号，截止</w:t>
      </w:r>
      <w:r w:rsidRPr="00AE2DEA">
        <w:rPr>
          <w:rFonts w:hAnsi="宋体" w:hint="eastAsia"/>
          <w:sz w:val="24"/>
        </w:rPr>
        <w:t>2017</w:t>
      </w:r>
      <w:r w:rsidRPr="00AE2DEA">
        <w:rPr>
          <w:rFonts w:hAnsi="宋体" w:hint="eastAsia"/>
          <w:sz w:val="24"/>
        </w:rPr>
        <w:t>年</w:t>
      </w:r>
      <w:r w:rsidRPr="00AE2DEA">
        <w:rPr>
          <w:rFonts w:hAnsi="宋体" w:hint="eastAsia"/>
          <w:sz w:val="24"/>
        </w:rPr>
        <w:t>8</w:t>
      </w:r>
      <w:r w:rsidRPr="00AE2DEA">
        <w:rPr>
          <w:rFonts w:hAnsi="宋体" w:hint="eastAsia"/>
          <w:sz w:val="24"/>
        </w:rPr>
        <w:t>月</w:t>
      </w:r>
      <w:r w:rsidRPr="00AE2DEA">
        <w:rPr>
          <w:rFonts w:hAnsi="宋体" w:hint="eastAsia"/>
          <w:sz w:val="24"/>
        </w:rPr>
        <w:t>1</w:t>
      </w:r>
      <w:r w:rsidR="00AE2DEA" w:rsidRPr="00AE2DEA">
        <w:rPr>
          <w:rFonts w:hAnsi="宋体" w:hint="eastAsia"/>
          <w:sz w:val="24"/>
        </w:rPr>
        <w:t>6</w:t>
      </w:r>
      <w:r w:rsidRPr="00AE2DEA">
        <w:rPr>
          <w:rFonts w:hAnsi="宋体" w:hint="eastAsia"/>
          <w:sz w:val="24"/>
        </w:rPr>
        <w:t>日，公司“华孚（越南）</w:t>
      </w:r>
      <w:r w:rsidRPr="00AE2DEA">
        <w:rPr>
          <w:rFonts w:hAnsi="宋体" w:hint="eastAsia"/>
          <w:sz w:val="24"/>
        </w:rPr>
        <w:t>16</w:t>
      </w:r>
      <w:r w:rsidRPr="00AE2DEA">
        <w:rPr>
          <w:rFonts w:hAnsi="宋体" w:hint="eastAsia"/>
          <w:sz w:val="24"/>
        </w:rPr>
        <w:t>万锭高档色纺纱项目”自筹资金实际投资额</w:t>
      </w:r>
      <w:r w:rsidR="00AE2DEA" w:rsidRPr="00AE2DEA">
        <w:rPr>
          <w:rFonts w:hAnsi="宋体"/>
          <w:sz w:val="24"/>
        </w:rPr>
        <w:t>45,660.02</w:t>
      </w:r>
      <w:r w:rsidR="00AE2DEA" w:rsidRPr="00AE2DEA">
        <w:rPr>
          <w:rFonts w:hAnsi="宋体" w:hint="eastAsia"/>
          <w:sz w:val="24"/>
        </w:rPr>
        <w:t>万元</w:t>
      </w:r>
      <w:r w:rsidRPr="00AE2DEA">
        <w:rPr>
          <w:rFonts w:hAnsi="宋体" w:hint="eastAsia"/>
          <w:sz w:val="24"/>
        </w:rPr>
        <w:t>。</w:t>
      </w:r>
      <w:r w:rsidR="00381A4C" w:rsidRPr="00AE2DEA">
        <w:rPr>
          <w:rFonts w:asciiTheme="minorEastAsia" w:eastAsiaTheme="minorEastAsia" w:hAnsiTheme="minorEastAsia" w:hint="eastAsia"/>
          <w:kern w:val="0"/>
          <w:sz w:val="24"/>
        </w:rPr>
        <w:t>根据公司2016年第一次临时股东大会决议及《华孚色纺股份有限公司非公开发行股票预案（修订版）》：</w:t>
      </w:r>
      <w:r w:rsidR="00381A4C" w:rsidRPr="00AE2DEA">
        <w:rPr>
          <w:rFonts w:asciiTheme="minorEastAsia" w:eastAsiaTheme="minorEastAsia" w:hAnsiTheme="minorEastAsia"/>
          <w:kern w:val="0"/>
          <w:sz w:val="24"/>
        </w:rPr>
        <w:t>“在募集资金到位前，公司可根据公司经营状况和发展规划，以自筹资金择机先行投入募投项目建设，待募集资金到位后按照相关法律法规规定的程序予以置换。”</w:t>
      </w:r>
      <w:r w:rsidR="004E5A97" w:rsidRPr="00AE2DEA">
        <w:rPr>
          <w:rFonts w:hAnsi="宋体" w:hint="eastAsia"/>
          <w:sz w:val="24"/>
        </w:rPr>
        <w:t>本次公司</w:t>
      </w:r>
      <w:r w:rsidR="00C42548" w:rsidRPr="00AE2DEA">
        <w:rPr>
          <w:rFonts w:hAnsi="宋体" w:hint="eastAsia"/>
          <w:sz w:val="24"/>
        </w:rPr>
        <w:t>拟</w:t>
      </w:r>
      <w:r w:rsidR="004E5A97" w:rsidRPr="00AE2DEA">
        <w:rPr>
          <w:rFonts w:hAnsi="宋体" w:hint="eastAsia"/>
          <w:sz w:val="24"/>
        </w:rPr>
        <w:t>以募集资金置换已投入</w:t>
      </w:r>
      <w:r w:rsidRPr="00AE2DEA">
        <w:rPr>
          <w:rFonts w:hAnsi="宋体" w:hint="eastAsia"/>
          <w:sz w:val="24"/>
        </w:rPr>
        <w:t>“华孚（越南）</w:t>
      </w:r>
      <w:r w:rsidRPr="00AE2DEA">
        <w:rPr>
          <w:rFonts w:hAnsi="宋体" w:hint="eastAsia"/>
          <w:sz w:val="24"/>
        </w:rPr>
        <w:t>16</w:t>
      </w:r>
      <w:r w:rsidRPr="00AE2DEA">
        <w:rPr>
          <w:rFonts w:hAnsi="宋体" w:hint="eastAsia"/>
          <w:sz w:val="24"/>
        </w:rPr>
        <w:t>万锭高档色纺纱项目”</w:t>
      </w:r>
      <w:r w:rsidR="004E5A97" w:rsidRPr="00AE2DEA">
        <w:rPr>
          <w:rFonts w:hAnsi="宋体" w:hint="eastAsia"/>
          <w:sz w:val="24"/>
        </w:rPr>
        <w:t>募集资金项目自筹资金</w:t>
      </w:r>
      <w:r w:rsidR="00AE2DEA" w:rsidRPr="00AE2DEA">
        <w:rPr>
          <w:rFonts w:hAnsi="宋体"/>
          <w:sz w:val="24"/>
        </w:rPr>
        <w:t>45,660.02</w:t>
      </w:r>
      <w:r w:rsidR="004E5A97" w:rsidRPr="00AE2DEA">
        <w:rPr>
          <w:rFonts w:hAnsi="宋体" w:hint="eastAsia"/>
          <w:sz w:val="24"/>
        </w:rPr>
        <w:t>万元。</w:t>
      </w:r>
      <w:r w:rsidR="00381A4C" w:rsidRPr="00AE2DEA">
        <w:rPr>
          <w:rFonts w:hAnsi="宋体" w:hint="eastAsia"/>
          <w:sz w:val="24"/>
        </w:rPr>
        <w:t>本次拟置换资金与发行申请文件中的内容一致，</w:t>
      </w:r>
      <w:r w:rsidR="00C42548" w:rsidRPr="00AE2DEA">
        <w:rPr>
          <w:rFonts w:hAnsi="宋体" w:hint="eastAsia"/>
          <w:sz w:val="24"/>
        </w:rPr>
        <w:t>董事会同意以上内容。</w:t>
      </w:r>
    </w:p>
    <w:p w:rsidR="004E5A97" w:rsidRDefault="004E5A97" w:rsidP="00AD184D">
      <w:pPr>
        <w:wordWrap w:val="0"/>
        <w:spacing w:line="460" w:lineRule="exact"/>
        <w:ind w:firstLineChars="196" w:firstLine="470"/>
        <w:rPr>
          <w:rFonts w:ascii="宋体" w:hAnsi="宋体"/>
          <w:sz w:val="24"/>
        </w:rPr>
      </w:pPr>
      <w:r w:rsidRPr="00AE2DEA">
        <w:rPr>
          <w:rFonts w:ascii="宋体" w:hAnsi="宋体" w:hint="eastAsia"/>
          <w:sz w:val="24"/>
        </w:rPr>
        <w:t>具体内容详见同日刊登在《证券时报》、《中国证券报》及巨潮资讯网http://www.cninfo.com.cn上的《</w:t>
      </w:r>
      <w:r w:rsidR="00E66DD5" w:rsidRPr="00AE2DEA">
        <w:rPr>
          <w:rFonts w:ascii="宋体" w:hAnsi="宋体" w:hint="eastAsia"/>
          <w:sz w:val="24"/>
        </w:rPr>
        <w:t>关于公司以募集资金置换“华孚（越南）16万锭高档色纺纱项目”先期投入的</w:t>
      </w:r>
      <w:r w:rsidRPr="00AE2DEA">
        <w:rPr>
          <w:rFonts w:ascii="宋体" w:hAnsi="宋体" w:hint="eastAsia"/>
          <w:sz w:val="24"/>
        </w:rPr>
        <w:t>公告》。</w:t>
      </w:r>
    </w:p>
    <w:p w:rsidR="00D05BBD" w:rsidRPr="00D94677" w:rsidRDefault="00D05BBD" w:rsidP="00AD184D">
      <w:pPr>
        <w:wordWrap w:val="0"/>
        <w:spacing w:line="460" w:lineRule="exact"/>
        <w:ind w:firstLineChars="196" w:firstLine="472"/>
        <w:rPr>
          <w:rFonts w:ascii="宋体" w:hAnsi="宋体"/>
          <w:b/>
          <w:sz w:val="24"/>
        </w:rPr>
      </w:pPr>
      <w:r>
        <w:rPr>
          <w:rFonts w:ascii="宋体" w:hAnsi="宋体" w:hint="eastAsia"/>
          <w:b/>
          <w:bCs/>
          <w:sz w:val="24"/>
        </w:rPr>
        <w:t>四</w:t>
      </w:r>
      <w:r w:rsidRPr="00656F5D">
        <w:rPr>
          <w:rFonts w:ascii="宋体" w:hAnsi="宋体"/>
          <w:b/>
          <w:bCs/>
          <w:sz w:val="24"/>
        </w:rPr>
        <w:t>、</w:t>
      </w:r>
      <w:r w:rsidRPr="00656F5D">
        <w:rPr>
          <w:rFonts w:ascii="宋体" w:hAnsi="宋体" w:hint="eastAsia"/>
          <w:b/>
          <w:sz w:val="24"/>
        </w:rPr>
        <w:t>以9票赞成、0票反对、0票弃权的表决结果审议通过</w:t>
      </w:r>
      <w:r w:rsidR="00223E6A" w:rsidRPr="00223E6A">
        <w:rPr>
          <w:rFonts w:ascii="宋体" w:hAnsi="宋体" w:hint="eastAsia"/>
          <w:b/>
          <w:sz w:val="24"/>
        </w:rPr>
        <w:t>《关于会计政策变更的议案》</w:t>
      </w:r>
      <w:r>
        <w:rPr>
          <w:rFonts w:ascii="宋体" w:hAnsi="宋体" w:hint="eastAsia"/>
          <w:b/>
          <w:sz w:val="24"/>
        </w:rPr>
        <w:t>；</w:t>
      </w:r>
    </w:p>
    <w:p w:rsidR="00E66DD5" w:rsidRPr="00E66DD5" w:rsidRDefault="00E66DD5" w:rsidP="00AD184D">
      <w:pPr>
        <w:wordWrap w:val="0"/>
        <w:spacing w:line="460" w:lineRule="exact"/>
        <w:ind w:firstLineChars="196" w:firstLine="470"/>
        <w:rPr>
          <w:rFonts w:ascii="宋体" w:hAnsi="宋体"/>
          <w:bCs/>
          <w:sz w:val="24"/>
        </w:rPr>
      </w:pPr>
      <w:r w:rsidRPr="00E66DD5">
        <w:rPr>
          <w:rFonts w:ascii="宋体" w:hAnsi="宋体" w:hint="eastAsia"/>
          <w:bCs/>
          <w:sz w:val="24"/>
        </w:rPr>
        <w:t>董事会认为，公司本次会计政策是根据国家政策的变化调整，符合财政部印发修订的《企业会计准则第16号——政府补助》等有关规定，不存在损害股东特别是中小股东利益的情形。</w:t>
      </w:r>
    </w:p>
    <w:p w:rsidR="00E66DD5" w:rsidRDefault="00E66DD5" w:rsidP="00AD184D">
      <w:pPr>
        <w:wordWrap w:val="0"/>
        <w:spacing w:line="460" w:lineRule="exact"/>
        <w:ind w:firstLineChars="196" w:firstLine="470"/>
        <w:rPr>
          <w:rFonts w:ascii="宋体" w:hAnsi="宋体"/>
          <w:sz w:val="24"/>
        </w:rPr>
      </w:pPr>
      <w:r w:rsidRPr="001550AA">
        <w:rPr>
          <w:rFonts w:ascii="宋体" w:hAnsi="宋体" w:hint="eastAsia"/>
          <w:sz w:val="24"/>
        </w:rPr>
        <w:t>具体内容详见同日刊登在《证券时报》、《中国证券报》及巨潮资讯网http://www.cninfo.com.cn上的</w:t>
      </w:r>
      <w:r w:rsidRPr="00E66DD5">
        <w:rPr>
          <w:rFonts w:ascii="宋体" w:hAnsi="宋体" w:hint="eastAsia"/>
          <w:sz w:val="24"/>
        </w:rPr>
        <w:t>《关于</w:t>
      </w:r>
      <w:r>
        <w:rPr>
          <w:rFonts w:ascii="宋体" w:hAnsi="宋体" w:hint="eastAsia"/>
          <w:sz w:val="24"/>
        </w:rPr>
        <w:t>会计政策变更</w:t>
      </w:r>
      <w:r w:rsidRPr="00E66DD5">
        <w:rPr>
          <w:rFonts w:ascii="宋体" w:hAnsi="宋体" w:hint="eastAsia"/>
          <w:sz w:val="24"/>
        </w:rPr>
        <w:t>的公告》。</w:t>
      </w:r>
    </w:p>
    <w:p w:rsidR="005C013D" w:rsidRDefault="005C013D" w:rsidP="00AD184D">
      <w:pPr>
        <w:wordWrap w:val="0"/>
        <w:spacing w:line="460" w:lineRule="exact"/>
        <w:ind w:firstLineChars="196" w:firstLine="472"/>
        <w:rPr>
          <w:rFonts w:ascii="宋体" w:hAnsi="宋体"/>
          <w:b/>
          <w:sz w:val="24"/>
        </w:rPr>
      </w:pPr>
      <w:r>
        <w:rPr>
          <w:rFonts w:ascii="宋体" w:hAnsi="宋体" w:hint="eastAsia"/>
          <w:b/>
          <w:bCs/>
          <w:sz w:val="24"/>
        </w:rPr>
        <w:t>五</w:t>
      </w:r>
      <w:r w:rsidR="002C560D" w:rsidRPr="00656F5D">
        <w:rPr>
          <w:rFonts w:ascii="宋体" w:hAnsi="宋体"/>
          <w:b/>
          <w:bCs/>
          <w:sz w:val="24"/>
        </w:rPr>
        <w:t>、</w:t>
      </w:r>
      <w:r w:rsidRPr="00656F5D">
        <w:rPr>
          <w:rFonts w:ascii="宋体" w:hAnsi="宋体" w:hint="eastAsia"/>
          <w:b/>
          <w:sz w:val="24"/>
        </w:rPr>
        <w:t>以9票赞成、0票反对、0票弃权的表决结果审议通过</w:t>
      </w:r>
      <w:r w:rsidRPr="005C013D">
        <w:rPr>
          <w:rFonts w:ascii="宋体" w:hAnsi="宋体"/>
          <w:b/>
          <w:sz w:val="24"/>
        </w:rPr>
        <w:t>《</w:t>
      </w:r>
      <w:r w:rsidRPr="005C013D">
        <w:rPr>
          <w:rFonts w:ascii="宋体" w:hAnsi="宋体" w:hint="eastAsia"/>
          <w:b/>
          <w:sz w:val="24"/>
        </w:rPr>
        <w:t>关于公司2017年半年度募集资金存放与实际使用情况的专项报告</w:t>
      </w:r>
      <w:r w:rsidRPr="005C013D">
        <w:rPr>
          <w:rFonts w:ascii="宋体" w:hAnsi="宋体"/>
          <w:b/>
          <w:sz w:val="24"/>
        </w:rPr>
        <w:t>》</w:t>
      </w:r>
      <w:r>
        <w:rPr>
          <w:rFonts w:ascii="宋体" w:hAnsi="宋体" w:hint="eastAsia"/>
          <w:b/>
          <w:sz w:val="24"/>
        </w:rPr>
        <w:t>；</w:t>
      </w:r>
    </w:p>
    <w:p w:rsidR="005C013D" w:rsidRDefault="005C013D" w:rsidP="00AD184D">
      <w:pPr>
        <w:wordWrap w:val="0"/>
        <w:spacing w:line="460" w:lineRule="exact"/>
        <w:ind w:firstLineChars="196" w:firstLine="470"/>
        <w:rPr>
          <w:rFonts w:ascii="宋体" w:hAnsi="宋体"/>
          <w:sz w:val="24"/>
        </w:rPr>
      </w:pPr>
      <w:r w:rsidRPr="001550AA">
        <w:rPr>
          <w:rFonts w:ascii="宋体" w:hAnsi="宋体" w:hint="eastAsia"/>
          <w:sz w:val="24"/>
        </w:rPr>
        <w:t>具体内容详见同日刊登在《证券时报》、《中国证券报》及巨潮资讯网http:</w:t>
      </w:r>
      <w:r w:rsidRPr="001550AA">
        <w:rPr>
          <w:rFonts w:ascii="宋体" w:hAnsi="宋体" w:hint="eastAsia"/>
          <w:sz w:val="24"/>
        </w:rPr>
        <w:lastRenderedPageBreak/>
        <w:t>//www.cninfo.com.cn上的</w:t>
      </w:r>
      <w:r w:rsidRPr="005C013D">
        <w:rPr>
          <w:rFonts w:ascii="宋体" w:hAnsi="宋体" w:hint="eastAsia"/>
          <w:sz w:val="24"/>
        </w:rPr>
        <w:t>《公司2017年半年度募集资金存放与实际使用情况的专项报告》。</w:t>
      </w:r>
    </w:p>
    <w:p w:rsidR="00DD743F" w:rsidRDefault="00DD743F" w:rsidP="00AD184D">
      <w:pPr>
        <w:wordWrap w:val="0"/>
        <w:spacing w:line="460" w:lineRule="exact"/>
        <w:ind w:firstLineChars="196" w:firstLine="472"/>
        <w:rPr>
          <w:rFonts w:ascii="宋体" w:hAnsi="宋体"/>
          <w:b/>
          <w:sz w:val="24"/>
        </w:rPr>
      </w:pPr>
      <w:r w:rsidRPr="00DD743F">
        <w:rPr>
          <w:rFonts w:ascii="宋体" w:hAnsi="宋体" w:hint="eastAsia"/>
          <w:b/>
          <w:sz w:val="24"/>
        </w:rPr>
        <w:t>六</w:t>
      </w:r>
      <w:r>
        <w:rPr>
          <w:rFonts w:ascii="宋体" w:hAnsi="宋体" w:hint="eastAsia"/>
          <w:sz w:val="24"/>
        </w:rPr>
        <w:t>、</w:t>
      </w:r>
      <w:r w:rsidRPr="00656F5D">
        <w:rPr>
          <w:rFonts w:ascii="宋体" w:hAnsi="宋体" w:hint="eastAsia"/>
          <w:b/>
          <w:sz w:val="24"/>
        </w:rPr>
        <w:t>以9票赞成、0票反对、0票弃权的表决结果审议通过</w:t>
      </w:r>
      <w:r>
        <w:rPr>
          <w:rFonts w:ascii="宋体" w:hAnsi="宋体" w:hint="eastAsia"/>
          <w:b/>
          <w:sz w:val="24"/>
        </w:rPr>
        <w:t>《关于拟变更公司名称、证券简称及修订&lt;公司章程&gt;的议案》</w:t>
      </w:r>
      <w:r w:rsidR="009164C5">
        <w:rPr>
          <w:rFonts w:ascii="宋体" w:hAnsi="宋体" w:hint="eastAsia"/>
          <w:b/>
          <w:sz w:val="24"/>
        </w:rPr>
        <w:t>；</w:t>
      </w:r>
    </w:p>
    <w:p w:rsidR="00DD743F" w:rsidRDefault="00DD743F" w:rsidP="00AD184D">
      <w:pPr>
        <w:wordWrap w:val="0"/>
        <w:spacing w:line="460" w:lineRule="exact"/>
        <w:ind w:firstLineChars="196" w:firstLine="470"/>
        <w:rPr>
          <w:kern w:val="0"/>
          <w:sz w:val="24"/>
        </w:rPr>
      </w:pPr>
      <w:r w:rsidRPr="00DD743F">
        <w:rPr>
          <w:rFonts w:ascii="宋体" w:hAnsi="宋体" w:hint="eastAsia"/>
          <w:sz w:val="24"/>
        </w:rPr>
        <w:t>董事会认为，</w:t>
      </w:r>
      <w:r>
        <w:rPr>
          <w:rFonts w:hint="eastAsia"/>
          <w:kern w:val="0"/>
          <w:sz w:val="24"/>
        </w:rPr>
        <w:t>公司现有名称“华孚色纺股份有限公司”、证券简称“华孚色纺”已不能准确、全面地体现公司未来的发展战略和目前实际业务特征，为更准确地反映公司业务情况，并与公司未来的发展战略布局保持一致，且易于投资者理解，公司决定调整公司全称与证券简称。</w:t>
      </w:r>
    </w:p>
    <w:p w:rsidR="00DD743F" w:rsidRPr="00DD743F" w:rsidRDefault="00DD743F" w:rsidP="00AD184D">
      <w:pPr>
        <w:wordWrap w:val="0"/>
        <w:spacing w:line="460" w:lineRule="exact"/>
        <w:ind w:firstLineChars="196" w:firstLine="470"/>
        <w:rPr>
          <w:rFonts w:ascii="宋体" w:hAnsi="宋体"/>
          <w:sz w:val="24"/>
        </w:rPr>
      </w:pPr>
      <w:r w:rsidRPr="001550AA">
        <w:rPr>
          <w:rFonts w:ascii="宋体" w:hAnsi="宋体" w:hint="eastAsia"/>
          <w:sz w:val="24"/>
        </w:rPr>
        <w:t>具体内容详见同日刊登在《证券时报》、《中国证券报》及巨潮资讯网http://www.cninfo.com.cn上的</w:t>
      </w:r>
      <w:r w:rsidRPr="00E66DD5">
        <w:rPr>
          <w:rFonts w:ascii="宋体" w:hAnsi="宋体" w:hint="eastAsia"/>
          <w:sz w:val="24"/>
        </w:rPr>
        <w:t>《关于</w:t>
      </w:r>
      <w:r>
        <w:rPr>
          <w:rFonts w:ascii="宋体" w:hAnsi="宋体" w:hint="eastAsia"/>
          <w:sz w:val="24"/>
        </w:rPr>
        <w:t>拟变更公司名称、证券简称及修订</w:t>
      </w:r>
      <w:r w:rsidR="002848B7">
        <w:rPr>
          <w:rFonts w:ascii="宋体" w:hAnsi="宋体" w:hint="eastAsia"/>
          <w:sz w:val="24"/>
        </w:rPr>
        <w:t>&lt;</w:t>
      </w:r>
      <w:r>
        <w:rPr>
          <w:rFonts w:ascii="宋体" w:hAnsi="宋体" w:hint="eastAsia"/>
          <w:sz w:val="24"/>
        </w:rPr>
        <w:t>公司章程</w:t>
      </w:r>
      <w:r w:rsidR="002848B7">
        <w:rPr>
          <w:rFonts w:ascii="宋体" w:hAnsi="宋体" w:hint="eastAsia"/>
          <w:sz w:val="24"/>
        </w:rPr>
        <w:t>&gt;</w:t>
      </w:r>
      <w:r>
        <w:rPr>
          <w:rFonts w:ascii="宋体" w:hAnsi="宋体" w:hint="eastAsia"/>
          <w:sz w:val="24"/>
        </w:rPr>
        <w:t>的公告</w:t>
      </w:r>
      <w:r w:rsidRPr="00E66DD5">
        <w:rPr>
          <w:rFonts w:ascii="宋体" w:hAnsi="宋体" w:hint="eastAsia"/>
          <w:sz w:val="24"/>
        </w:rPr>
        <w:t>》。</w:t>
      </w:r>
    </w:p>
    <w:p w:rsidR="002C560D" w:rsidRPr="00DD743F" w:rsidRDefault="00DD743F" w:rsidP="00AD184D">
      <w:pPr>
        <w:wordWrap w:val="0"/>
        <w:spacing w:line="460" w:lineRule="exact"/>
        <w:ind w:firstLineChars="196" w:firstLine="472"/>
        <w:rPr>
          <w:rFonts w:ascii="宋体" w:hAnsi="宋体"/>
          <w:b/>
          <w:bCs/>
          <w:sz w:val="24"/>
        </w:rPr>
      </w:pPr>
      <w:r>
        <w:rPr>
          <w:rFonts w:ascii="宋体" w:hAnsi="宋体" w:hint="eastAsia"/>
          <w:b/>
          <w:bCs/>
          <w:sz w:val="24"/>
        </w:rPr>
        <w:t>七</w:t>
      </w:r>
      <w:r w:rsidR="005C013D">
        <w:rPr>
          <w:rFonts w:ascii="宋体" w:hAnsi="宋体" w:hint="eastAsia"/>
          <w:b/>
          <w:bCs/>
          <w:sz w:val="24"/>
        </w:rPr>
        <w:t>、</w:t>
      </w:r>
      <w:r w:rsidR="002C560D" w:rsidRPr="00656F5D">
        <w:rPr>
          <w:rFonts w:ascii="宋体" w:hAnsi="宋体" w:hint="eastAsia"/>
          <w:b/>
          <w:sz w:val="24"/>
        </w:rPr>
        <w:t>以9票赞成、0票反对、0票弃权的表决结果审议通过</w:t>
      </w:r>
      <w:r w:rsidR="002C560D" w:rsidRPr="002C560D">
        <w:rPr>
          <w:rFonts w:ascii="宋体" w:hAnsi="宋体" w:hint="eastAsia"/>
          <w:b/>
          <w:sz w:val="24"/>
        </w:rPr>
        <w:t>《</w:t>
      </w:r>
      <w:r w:rsidR="005C013D" w:rsidRPr="005C013D">
        <w:rPr>
          <w:rFonts w:ascii="宋体" w:hAnsi="宋体" w:hint="eastAsia"/>
          <w:b/>
          <w:sz w:val="24"/>
        </w:rPr>
        <w:t>关于召开2017年第二次临时股东大会通知的议案</w:t>
      </w:r>
      <w:r w:rsidR="002C560D" w:rsidRPr="002C560D">
        <w:rPr>
          <w:rFonts w:ascii="宋体" w:hAnsi="宋体" w:hint="eastAsia"/>
          <w:b/>
          <w:sz w:val="24"/>
        </w:rPr>
        <w:t>》</w:t>
      </w:r>
      <w:r w:rsidR="009164C5">
        <w:rPr>
          <w:rFonts w:ascii="宋体" w:hAnsi="宋体" w:hint="eastAsia"/>
          <w:b/>
          <w:sz w:val="24"/>
        </w:rPr>
        <w:t>。</w:t>
      </w:r>
    </w:p>
    <w:p w:rsidR="004E5A97" w:rsidRDefault="004E5A97" w:rsidP="00AD184D">
      <w:pPr>
        <w:wordWrap w:val="0"/>
        <w:spacing w:line="460" w:lineRule="exact"/>
        <w:ind w:firstLineChars="196" w:firstLine="470"/>
        <w:rPr>
          <w:rFonts w:ascii="宋体" w:hAnsi="宋体"/>
          <w:color w:val="000000" w:themeColor="text1"/>
          <w:kern w:val="0"/>
          <w:sz w:val="24"/>
        </w:rPr>
      </w:pPr>
      <w:r w:rsidRPr="005C013D">
        <w:rPr>
          <w:rFonts w:ascii="宋体" w:hAnsi="宋体" w:hint="eastAsia"/>
          <w:color w:val="000000" w:themeColor="text1"/>
          <w:kern w:val="0"/>
          <w:sz w:val="24"/>
        </w:rPr>
        <w:t>董事会现提议召开</w:t>
      </w:r>
      <w:r w:rsidR="005C013D" w:rsidRPr="005C013D">
        <w:rPr>
          <w:rFonts w:ascii="宋体" w:hAnsi="宋体" w:hint="eastAsia"/>
          <w:color w:val="000000" w:themeColor="text1"/>
          <w:kern w:val="0"/>
          <w:sz w:val="24"/>
        </w:rPr>
        <w:t>2017年第二次临时股东大会</w:t>
      </w:r>
      <w:r w:rsidRPr="005C013D">
        <w:rPr>
          <w:rFonts w:ascii="宋体" w:hAnsi="宋体" w:hint="eastAsia"/>
          <w:color w:val="000000" w:themeColor="text1"/>
          <w:kern w:val="0"/>
          <w:sz w:val="24"/>
        </w:rPr>
        <w:t>，会</w:t>
      </w:r>
      <w:r w:rsidRPr="00486294">
        <w:rPr>
          <w:rFonts w:ascii="宋体" w:hAnsi="宋体" w:hint="eastAsia"/>
          <w:color w:val="000000" w:themeColor="text1"/>
          <w:kern w:val="0"/>
          <w:sz w:val="24"/>
        </w:rPr>
        <w:t>议召开时间为2017年</w:t>
      </w:r>
      <w:r w:rsidR="005C013D">
        <w:rPr>
          <w:rFonts w:ascii="宋体" w:hAnsi="宋体" w:hint="eastAsia"/>
          <w:color w:val="000000" w:themeColor="text1"/>
          <w:kern w:val="0"/>
          <w:sz w:val="24"/>
        </w:rPr>
        <w:t>9</w:t>
      </w:r>
      <w:r w:rsidRPr="00486294">
        <w:rPr>
          <w:rFonts w:ascii="宋体" w:hAnsi="宋体" w:hint="eastAsia"/>
          <w:color w:val="000000" w:themeColor="text1"/>
          <w:kern w:val="0"/>
          <w:sz w:val="24"/>
        </w:rPr>
        <w:t>月</w:t>
      </w:r>
      <w:r w:rsidR="00D2418C">
        <w:rPr>
          <w:rFonts w:ascii="宋体" w:hAnsi="宋体" w:hint="eastAsia"/>
          <w:color w:val="000000" w:themeColor="text1"/>
          <w:kern w:val="0"/>
          <w:sz w:val="24"/>
        </w:rPr>
        <w:t>12</w:t>
      </w:r>
      <w:r w:rsidRPr="00486294">
        <w:rPr>
          <w:rFonts w:ascii="宋体" w:hAnsi="宋体" w:hint="eastAsia"/>
          <w:color w:val="000000" w:themeColor="text1"/>
          <w:kern w:val="0"/>
          <w:sz w:val="24"/>
        </w:rPr>
        <w:t>日（星期</w:t>
      </w:r>
      <w:r w:rsidR="00D2418C">
        <w:rPr>
          <w:rFonts w:ascii="宋体" w:hAnsi="宋体" w:hint="eastAsia"/>
          <w:color w:val="000000" w:themeColor="text1"/>
          <w:kern w:val="0"/>
          <w:sz w:val="24"/>
        </w:rPr>
        <w:t>二</w:t>
      </w:r>
      <w:r w:rsidRPr="00486294">
        <w:rPr>
          <w:rFonts w:ascii="宋体" w:hAnsi="宋体" w:hint="eastAsia"/>
          <w:color w:val="000000" w:themeColor="text1"/>
          <w:kern w:val="0"/>
          <w:sz w:val="24"/>
        </w:rPr>
        <w:t>）下午14:30-16:00，股权登记日为2017年</w:t>
      </w:r>
      <w:r w:rsidR="005C013D">
        <w:rPr>
          <w:rFonts w:ascii="宋体" w:hAnsi="宋体" w:hint="eastAsia"/>
          <w:color w:val="000000" w:themeColor="text1"/>
          <w:kern w:val="0"/>
          <w:sz w:val="24"/>
        </w:rPr>
        <w:t>9</w:t>
      </w:r>
      <w:r w:rsidRPr="00486294">
        <w:rPr>
          <w:rFonts w:ascii="宋体" w:hAnsi="宋体" w:hint="eastAsia"/>
          <w:color w:val="000000" w:themeColor="text1"/>
          <w:kern w:val="0"/>
          <w:sz w:val="24"/>
        </w:rPr>
        <w:t>月</w:t>
      </w:r>
      <w:r w:rsidR="00D2418C">
        <w:rPr>
          <w:rFonts w:ascii="宋体" w:hAnsi="宋体" w:hint="eastAsia"/>
          <w:color w:val="000000" w:themeColor="text1"/>
          <w:kern w:val="0"/>
          <w:sz w:val="24"/>
        </w:rPr>
        <w:t>6</w:t>
      </w:r>
      <w:r w:rsidRPr="00486294">
        <w:rPr>
          <w:rFonts w:ascii="宋体" w:hAnsi="宋体" w:hint="eastAsia"/>
          <w:color w:val="000000" w:themeColor="text1"/>
          <w:kern w:val="0"/>
          <w:sz w:val="24"/>
        </w:rPr>
        <w:t>日。</w:t>
      </w:r>
    </w:p>
    <w:p w:rsidR="00904252" w:rsidRPr="002C560D" w:rsidRDefault="004E5A97" w:rsidP="00AD184D">
      <w:pPr>
        <w:wordWrap w:val="0"/>
        <w:spacing w:line="460" w:lineRule="exact"/>
        <w:ind w:firstLineChars="196" w:firstLine="470"/>
        <w:rPr>
          <w:rFonts w:ascii="宋体" w:hAnsi="宋体"/>
          <w:color w:val="000000" w:themeColor="text1"/>
          <w:kern w:val="0"/>
          <w:sz w:val="24"/>
        </w:rPr>
      </w:pPr>
      <w:r w:rsidRPr="004E5A97">
        <w:rPr>
          <w:rFonts w:ascii="宋体" w:hAnsi="宋体" w:hint="eastAsia"/>
          <w:color w:val="000000" w:themeColor="text1"/>
          <w:kern w:val="0"/>
          <w:sz w:val="24"/>
        </w:rPr>
        <w:t>具体内容详见同日刊登在《证券时报》、《中国证券报》及巨潮资讯网http://www.cninfo.com.cn上的</w:t>
      </w:r>
      <w:r w:rsidRPr="005C013D">
        <w:rPr>
          <w:rFonts w:ascii="宋体" w:hAnsi="宋体" w:hint="eastAsia"/>
          <w:color w:val="000000" w:themeColor="text1"/>
          <w:kern w:val="0"/>
          <w:sz w:val="24"/>
        </w:rPr>
        <w:t>《关于召开</w:t>
      </w:r>
      <w:r w:rsidR="005C013D" w:rsidRPr="005C013D">
        <w:rPr>
          <w:rFonts w:ascii="宋体" w:hAnsi="宋体" w:hint="eastAsia"/>
          <w:color w:val="000000" w:themeColor="text1"/>
          <w:kern w:val="0"/>
          <w:sz w:val="24"/>
        </w:rPr>
        <w:t>2017年第二次临时股东大会</w:t>
      </w:r>
      <w:r w:rsidRPr="005C013D">
        <w:rPr>
          <w:rFonts w:ascii="宋体" w:hAnsi="宋体" w:hint="eastAsia"/>
          <w:color w:val="000000" w:themeColor="text1"/>
          <w:kern w:val="0"/>
          <w:sz w:val="24"/>
        </w:rPr>
        <w:t>的通知》。</w:t>
      </w:r>
    </w:p>
    <w:p w:rsidR="004E5A97" w:rsidRDefault="00D95F95" w:rsidP="00AD184D">
      <w:pPr>
        <w:wordWrap w:val="0"/>
        <w:spacing w:line="460" w:lineRule="exact"/>
        <w:ind w:firstLineChars="200" w:firstLine="482"/>
        <w:rPr>
          <w:rFonts w:ascii="宋体" w:hAnsi="宋体"/>
          <w:b/>
          <w:color w:val="000000" w:themeColor="text1"/>
          <w:sz w:val="24"/>
        </w:rPr>
      </w:pPr>
      <w:r>
        <w:rPr>
          <w:rFonts w:ascii="宋体" w:hAnsi="宋体" w:hint="eastAsia"/>
          <w:b/>
          <w:color w:val="000000" w:themeColor="text1"/>
          <w:sz w:val="24"/>
        </w:rPr>
        <w:t>八</w:t>
      </w:r>
      <w:r w:rsidR="00D2418C" w:rsidRPr="00D2418C">
        <w:rPr>
          <w:rFonts w:ascii="宋体" w:hAnsi="宋体" w:hint="eastAsia"/>
          <w:b/>
          <w:color w:val="000000" w:themeColor="text1"/>
          <w:sz w:val="24"/>
        </w:rPr>
        <w:t>、备查文件</w:t>
      </w:r>
    </w:p>
    <w:p w:rsidR="00D2418C" w:rsidRPr="0015250C" w:rsidRDefault="00AE2DEA" w:rsidP="00AD184D">
      <w:pPr>
        <w:wordWrap w:val="0"/>
        <w:spacing w:line="460" w:lineRule="exact"/>
        <w:ind w:firstLineChars="200" w:firstLine="480"/>
        <w:rPr>
          <w:rFonts w:ascii="宋体" w:hAnsi="宋体"/>
          <w:color w:val="000000" w:themeColor="text1"/>
          <w:sz w:val="24"/>
        </w:rPr>
      </w:pPr>
      <w:r>
        <w:rPr>
          <w:rFonts w:ascii="宋体" w:hAnsi="宋体" w:hint="eastAsia"/>
          <w:color w:val="000000" w:themeColor="text1"/>
          <w:sz w:val="24"/>
        </w:rPr>
        <w:t>1、</w:t>
      </w:r>
      <w:r w:rsidR="00402D19">
        <w:rPr>
          <w:rFonts w:ascii="宋体" w:hAnsi="宋体" w:hint="eastAsia"/>
          <w:color w:val="000000" w:themeColor="text1"/>
          <w:sz w:val="24"/>
        </w:rPr>
        <w:t>华孚色纺股份有限公司第六届董事会第八次会议决议</w:t>
      </w:r>
      <w:r>
        <w:rPr>
          <w:rFonts w:ascii="宋体" w:hAnsi="宋体" w:hint="eastAsia"/>
          <w:color w:val="000000" w:themeColor="text1"/>
          <w:sz w:val="24"/>
        </w:rPr>
        <w:t>；</w:t>
      </w:r>
    </w:p>
    <w:p w:rsidR="00C35F46" w:rsidRDefault="00C35F46" w:rsidP="00AD184D">
      <w:pPr>
        <w:wordWrap w:val="0"/>
        <w:spacing w:line="460" w:lineRule="exact"/>
        <w:ind w:firstLineChars="200" w:firstLine="480"/>
        <w:rPr>
          <w:rFonts w:ascii="宋体" w:hAnsi="宋体"/>
          <w:color w:val="000000" w:themeColor="text1"/>
          <w:sz w:val="24"/>
        </w:rPr>
      </w:pPr>
      <w:r>
        <w:rPr>
          <w:rFonts w:ascii="宋体" w:hAnsi="宋体" w:hint="eastAsia"/>
          <w:color w:val="000000" w:themeColor="text1"/>
          <w:sz w:val="24"/>
        </w:rPr>
        <w:t>2、公司独立董事关于第六届董事会第八次会议相关事项的独立意见；</w:t>
      </w:r>
    </w:p>
    <w:p w:rsidR="00D2418C" w:rsidRDefault="00C35F46" w:rsidP="00AD184D">
      <w:pPr>
        <w:wordWrap w:val="0"/>
        <w:spacing w:line="460" w:lineRule="exact"/>
        <w:ind w:firstLineChars="200" w:firstLine="480"/>
        <w:rPr>
          <w:rFonts w:ascii="宋体" w:hAnsi="宋体"/>
          <w:color w:val="000000" w:themeColor="text1"/>
          <w:sz w:val="24"/>
        </w:rPr>
      </w:pPr>
      <w:r>
        <w:rPr>
          <w:rFonts w:ascii="宋体" w:hAnsi="宋体" w:hint="eastAsia"/>
          <w:color w:val="000000" w:themeColor="text1"/>
          <w:sz w:val="24"/>
        </w:rPr>
        <w:t>3</w:t>
      </w:r>
      <w:r w:rsidR="00AE2DEA">
        <w:rPr>
          <w:rFonts w:ascii="宋体" w:hAnsi="宋体" w:hint="eastAsia"/>
          <w:color w:val="000000" w:themeColor="text1"/>
          <w:sz w:val="24"/>
        </w:rPr>
        <w:t>、</w:t>
      </w:r>
      <w:r w:rsidR="00AE2DEA" w:rsidRPr="00AE2DEA">
        <w:rPr>
          <w:rFonts w:ascii="宋体" w:hAnsi="宋体" w:hint="eastAsia"/>
          <w:color w:val="000000" w:themeColor="text1"/>
          <w:sz w:val="24"/>
        </w:rPr>
        <w:t>以自筹资金预先投入募集资金投资项目的</w:t>
      </w:r>
      <w:proofErr w:type="gramStart"/>
      <w:r w:rsidR="00AE2DEA" w:rsidRPr="00AE2DEA">
        <w:rPr>
          <w:rFonts w:ascii="宋体" w:hAnsi="宋体" w:hint="eastAsia"/>
          <w:color w:val="000000" w:themeColor="text1"/>
          <w:sz w:val="24"/>
        </w:rPr>
        <w:t>鉴证</w:t>
      </w:r>
      <w:proofErr w:type="gramEnd"/>
      <w:r w:rsidR="00AE2DEA" w:rsidRPr="00AE2DEA">
        <w:rPr>
          <w:rFonts w:ascii="宋体" w:hAnsi="宋体" w:hint="eastAsia"/>
          <w:color w:val="000000" w:themeColor="text1"/>
          <w:sz w:val="24"/>
        </w:rPr>
        <w:t>报告</w:t>
      </w:r>
      <w:r w:rsidR="00AE2DEA">
        <w:rPr>
          <w:rFonts w:ascii="宋体" w:hAnsi="宋体" w:hint="eastAsia"/>
          <w:color w:val="000000" w:themeColor="text1"/>
          <w:sz w:val="24"/>
        </w:rPr>
        <w:t>（</w:t>
      </w:r>
      <w:proofErr w:type="gramStart"/>
      <w:r w:rsidR="00AE2DEA" w:rsidRPr="00AE2DEA">
        <w:rPr>
          <w:rFonts w:ascii="宋体" w:hAnsi="宋体" w:hint="eastAsia"/>
          <w:color w:val="000000" w:themeColor="text1"/>
          <w:sz w:val="24"/>
        </w:rPr>
        <w:t>大华核字</w:t>
      </w:r>
      <w:proofErr w:type="gramEnd"/>
      <w:r w:rsidR="00AE2DEA" w:rsidRPr="00AE2DEA">
        <w:rPr>
          <w:rFonts w:ascii="宋体" w:hAnsi="宋体" w:hint="eastAsia"/>
          <w:color w:val="000000" w:themeColor="text1"/>
          <w:sz w:val="24"/>
        </w:rPr>
        <w:t>[2017]003298号</w:t>
      </w:r>
      <w:r w:rsidR="00AE2DEA">
        <w:rPr>
          <w:rFonts w:ascii="宋体" w:hAnsi="宋体" w:hint="eastAsia"/>
          <w:color w:val="000000" w:themeColor="text1"/>
          <w:sz w:val="24"/>
        </w:rPr>
        <w:t>）；</w:t>
      </w:r>
    </w:p>
    <w:p w:rsidR="00AE2DEA" w:rsidRDefault="00C35F46" w:rsidP="00AD184D">
      <w:pPr>
        <w:wordWrap w:val="0"/>
        <w:spacing w:line="460" w:lineRule="exact"/>
        <w:ind w:firstLineChars="200" w:firstLine="480"/>
        <w:rPr>
          <w:rFonts w:ascii="宋体" w:hAnsi="宋体"/>
          <w:color w:val="000000" w:themeColor="text1"/>
          <w:sz w:val="24"/>
        </w:rPr>
      </w:pPr>
      <w:r>
        <w:rPr>
          <w:rFonts w:ascii="宋体" w:hAnsi="宋体" w:hint="eastAsia"/>
          <w:color w:val="000000" w:themeColor="text1"/>
          <w:sz w:val="24"/>
        </w:rPr>
        <w:t>4</w:t>
      </w:r>
      <w:r w:rsidR="00AE2DEA">
        <w:rPr>
          <w:rFonts w:ascii="宋体" w:hAnsi="宋体" w:hint="eastAsia"/>
          <w:color w:val="000000" w:themeColor="text1"/>
          <w:sz w:val="24"/>
        </w:rPr>
        <w:t>、</w:t>
      </w:r>
      <w:r w:rsidR="00AE2DEA" w:rsidRPr="00AE2DEA">
        <w:rPr>
          <w:rFonts w:ascii="宋体" w:hAnsi="宋体" w:hint="eastAsia"/>
          <w:color w:val="000000" w:themeColor="text1"/>
          <w:sz w:val="24"/>
        </w:rPr>
        <w:t>华泰联合证券有限责任公司关于华孚色纺股份有限公司以募集资金置换预先投入募集资金投资项目的自筹资金的保荐意见</w:t>
      </w:r>
      <w:r w:rsidR="00AE2DEA">
        <w:rPr>
          <w:rFonts w:ascii="宋体" w:hAnsi="宋体" w:hint="eastAsia"/>
          <w:color w:val="000000" w:themeColor="text1"/>
          <w:sz w:val="24"/>
        </w:rPr>
        <w:t>；</w:t>
      </w:r>
    </w:p>
    <w:p w:rsidR="00AE2DEA" w:rsidRDefault="00C35F46" w:rsidP="00AD184D">
      <w:pPr>
        <w:wordWrap w:val="0"/>
        <w:spacing w:line="460" w:lineRule="exact"/>
        <w:ind w:firstLineChars="200" w:firstLine="480"/>
        <w:rPr>
          <w:rFonts w:ascii="宋体" w:hAnsi="宋体"/>
          <w:color w:val="000000" w:themeColor="text1"/>
          <w:sz w:val="24"/>
        </w:rPr>
      </w:pPr>
      <w:r>
        <w:rPr>
          <w:rFonts w:ascii="宋体" w:hAnsi="宋体" w:hint="eastAsia"/>
          <w:color w:val="000000" w:themeColor="text1"/>
          <w:sz w:val="24"/>
        </w:rPr>
        <w:t>5</w:t>
      </w:r>
      <w:r w:rsidR="00AE2DEA">
        <w:rPr>
          <w:rFonts w:ascii="宋体" w:hAnsi="宋体" w:hint="eastAsia"/>
          <w:color w:val="000000" w:themeColor="text1"/>
          <w:sz w:val="24"/>
        </w:rPr>
        <w:t>、君泽君律师</w:t>
      </w:r>
      <w:r w:rsidR="00402D19">
        <w:rPr>
          <w:rFonts w:ascii="宋体" w:hAnsi="宋体" w:hint="eastAsia"/>
          <w:color w:val="000000" w:themeColor="text1"/>
          <w:sz w:val="24"/>
        </w:rPr>
        <w:t>事务所关于华孚色纺股份有限公司股票期权相关调整事项的法律意见书。</w:t>
      </w:r>
    </w:p>
    <w:p w:rsidR="00533264" w:rsidRDefault="00533264" w:rsidP="00AD184D">
      <w:pPr>
        <w:wordWrap w:val="0"/>
        <w:spacing w:line="460" w:lineRule="exact"/>
        <w:ind w:firstLineChars="200" w:firstLine="480"/>
        <w:rPr>
          <w:color w:val="000000" w:themeColor="text1"/>
          <w:sz w:val="24"/>
        </w:rPr>
      </w:pPr>
    </w:p>
    <w:p w:rsidR="00904252" w:rsidRPr="00BA452D" w:rsidRDefault="00904252" w:rsidP="00AD184D">
      <w:pPr>
        <w:wordWrap w:val="0"/>
        <w:spacing w:line="460" w:lineRule="exact"/>
        <w:ind w:firstLineChars="200" w:firstLine="480"/>
        <w:rPr>
          <w:color w:val="000000" w:themeColor="text1"/>
          <w:sz w:val="24"/>
        </w:rPr>
      </w:pPr>
      <w:r w:rsidRPr="00BA452D">
        <w:rPr>
          <w:rFonts w:hint="eastAsia"/>
          <w:color w:val="000000" w:themeColor="text1"/>
          <w:sz w:val="24"/>
        </w:rPr>
        <w:t>特此公告。</w:t>
      </w:r>
    </w:p>
    <w:p w:rsidR="00904252" w:rsidRPr="00BA452D" w:rsidRDefault="00904252" w:rsidP="00AD184D">
      <w:pPr>
        <w:wordWrap w:val="0"/>
        <w:spacing w:line="460" w:lineRule="exact"/>
        <w:ind w:firstLineChars="200" w:firstLine="480"/>
        <w:jc w:val="right"/>
        <w:rPr>
          <w:color w:val="000000" w:themeColor="text1"/>
          <w:sz w:val="24"/>
        </w:rPr>
      </w:pPr>
      <w:r w:rsidRPr="00BA452D">
        <w:rPr>
          <w:rFonts w:hint="eastAsia"/>
          <w:color w:val="000000" w:themeColor="text1"/>
          <w:sz w:val="24"/>
        </w:rPr>
        <w:t xml:space="preserve">                                 </w:t>
      </w:r>
      <w:r w:rsidRPr="00BA452D">
        <w:rPr>
          <w:rFonts w:hint="eastAsia"/>
          <w:color w:val="000000" w:themeColor="text1"/>
          <w:sz w:val="24"/>
        </w:rPr>
        <w:t>华孚色纺股份有限公司董事会</w:t>
      </w:r>
    </w:p>
    <w:p w:rsidR="0060371E" w:rsidRDefault="00904252" w:rsidP="00AD184D">
      <w:pPr>
        <w:wordWrap w:val="0"/>
        <w:spacing w:line="460" w:lineRule="exact"/>
        <w:ind w:firstLineChars="200" w:firstLine="480"/>
        <w:jc w:val="right"/>
      </w:pPr>
      <w:r w:rsidRPr="00BA452D">
        <w:rPr>
          <w:rFonts w:hint="eastAsia"/>
          <w:color w:val="000000" w:themeColor="text1"/>
          <w:sz w:val="24"/>
        </w:rPr>
        <w:t xml:space="preserve">                                   </w:t>
      </w:r>
      <w:r w:rsidRPr="00486294">
        <w:rPr>
          <w:rFonts w:hint="eastAsia"/>
          <w:color w:val="000000" w:themeColor="text1"/>
          <w:sz w:val="24"/>
        </w:rPr>
        <w:t>二〇一</w:t>
      </w:r>
      <w:r w:rsidR="004E5A97" w:rsidRPr="00486294">
        <w:rPr>
          <w:rFonts w:hint="eastAsia"/>
          <w:color w:val="000000" w:themeColor="text1"/>
          <w:sz w:val="24"/>
        </w:rPr>
        <w:t>七</w:t>
      </w:r>
      <w:r w:rsidRPr="00486294">
        <w:rPr>
          <w:rFonts w:hint="eastAsia"/>
          <w:color w:val="000000" w:themeColor="text1"/>
          <w:sz w:val="24"/>
        </w:rPr>
        <w:t>年</w:t>
      </w:r>
      <w:r w:rsidR="005C013D">
        <w:rPr>
          <w:rFonts w:hint="eastAsia"/>
          <w:color w:val="000000" w:themeColor="text1"/>
          <w:sz w:val="24"/>
        </w:rPr>
        <w:t>八</w:t>
      </w:r>
      <w:r w:rsidRPr="00486294">
        <w:rPr>
          <w:rFonts w:hint="eastAsia"/>
          <w:color w:val="000000" w:themeColor="text1"/>
          <w:sz w:val="24"/>
        </w:rPr>
        <w:t>月</w:t>
      </w:r>
      <w:r w:rsidR="005C013D">
        <w:rPr>
          <w:rFonts w:hint="eastAsia"/>
          <w:color w:val="000000" w:themeColor="text1"/>
          <w:sz w:val="24"/>
        </w:rPr>
        <w:t>二十五</w:t>
      </w:r>
      <w:r w:rsidRPr="00486294">
        <w:rPr>
          <w:rFonts w:hint="eastAsia"/>
          <w:color w:val="000000" w:themeColor="text1"/>
          <w:sz w:val="24"/>
        </w:rPr>
        <w:t>日</w:t>
      </w:r>
      <w:bookmarkStart w:id="0" w:name="_GoBack"/>
      <w:bookmarkEnd w:id="0"/>
    </w:p>
    <w:sectPr w:rsidR="0060371E" w:rsidSect="00945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DDD" w:rsidRDefault="00926DDD" w:rsidP="00513666">
      <w:r>
        <w:separator/>
      </w:r>
    </w:p>
  </w:endnote>
  <w:endnote w:type="continuationSeparator" w:id="0">
    <w:p w:rsidR="00926DDD" w:rsidRDefault="00926DDD" w:rsidP="005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DDD" w:rsidRDefault="00926DDD" w:rsidP="00513666">
      <w:r>
        <w:separator/>
      </w:r>
    </w:p>
  </w:footnote>
  <w:footnote w:type="continuationSeparator" w:id="0">
    <w:p w:rsidR="00926DDD" w:rsidRDefault="00926DDD" w:rsidP="00513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52"/>
    <w:rsid w:val="000828CB"/>
    <w:rsid w:val="000C3EEF"/>
    <w:rsid w:val="000F54E5"/>
    <w:rsid w:val="00101061"/>
    <w:rsid w:val="00110CA2"/>
    <w:rsid w:val="00140C81"/>
    <w:rsid w:val="0015250C"/>
    <w:rsid w:val="00160828"/>
    <w:rsid w:val="00171561"/>
    <w:rsid w:val="00182160"/>
    <w:rsid w:val="001834CB"/>
    <w:rsid w:val="001E7F86"/>
    <w:rsid w:val="00223E6A"/>
    <w:rsid w:val="002471B0"/>
    <w:rsid w:val="002848B7"/>
    <w:rsid w:val="00287EF9"/>
    <w:rsid w:val="0029140F"/>
    <w:rsid w:val="002C560D"/>
    <w:rsid w:val="002C7B5D"/>
    <w:rsid w:val="002E4AAA"/>
    <w:rsid w:val="002E5847"/>
    <w:rsid w:val="002F5470"/>
    <w:rsid w:val="002F5679"/>
    <w:rsid w:val="00330926"/>
    <w:rsid w:val="00354592"/>
    <w:rsid w:val="00356728"/>
    <w:rsid w:val="003629BA"/>
    <w:rsid w:val="00381A4C"/>
    <w:rsid w:val="003E3AAF"/>
    <w:rsid w:val="00402859"/>
    <w:rsid w:val="00402D19"/>
    <w:rsid w:val="004311AF"/>
    <w:rsid w:val="00486294"/>
    <w:rsid w:val="004E5A97"/>
    <w:rsid w:val="004E7761"/>
    <w:rsid w:val="00513666"/>
    <w:rsid w:val="00533264"/>
    <w:rsid w:val="00583371"/>
    <w:rsid w:val="005C013D"/>
    <w:rsid w:val="005C6441"/>
    <w:rsid w:val="005F5E1E"/>
    <w:rsid w:val="0060371E"/>
    <w:rsid w:val="00625A3B"/>
    <w:rsid w:val="00630782"/>
    <w:rsid w:val="00642779"/>
    <w:rsid w:val="00645E7D"/>
    <w:rsid w:val="00654F4D"/>
    <w:rsid w:val="00666BB4"/>
    <w:rsid w:val="00677B15"/>
    <w:rsid w:val="006822AB"/>
    <w:rsid w:val="007B142B"/>
    <w:rsid w:val="00801E94"/>
    <w:rsid w:val="00832685"/>
    <w:rsid w:val="00841BE8"/>
    <w:rsid w:val="00862A46"/>
    <w:rsid w:val="008A6D2B"/>
    <w:rsid w:val="008C75BA"/>
    <w:rsid w:val="00904252"/>
    <w:rsid w:val="009164C5"/>
    <w:rsid w:val="00926DDD"/>
    <w:rsid w:val="00945E0B"/>
    <w:rsid w:val="0095506B"/>
    <w:rsid w:val="009979D5"/>
    <w:rsid w:val="009D0419"/>
    <w:rsid w:val="009E7BAD"/>
    <w:rsid w:val="00A22881"/>
    <w:rsid w:val="00AC591E"/>
    <w:rsid w:val="00AD184D"/>
    <w:rsid w:val="00AD5EEB"/>
    <w:rsid w:val="00AE2DEA"/>
    <w:rsid w:val="00B01CAE"/>
    <w:rsid w:val="00BD3354"/>
    <w:rsid w:val="00BF13AE"/>
    <w:rsid w:val="00C16C58"/>
    <w:rsid w:val="00C17415"/>
    <w:rsid w:val="00C218C2"/>
    <w:rsid w:val="00C244BC"/>
    <w:rsid w:val="00C35F46"/>
    <w:rsid w:val="00C42548"/>
    <w:rsid w:val="00C93548"/>
    <w:rsid w:val="00CA5B6F"/>
    <w:rsid w:val="00CF0030"/>
    <w:rsid w:val="00D05027"/>
    <w:rsid w:val="00D05BBD"/>
    <w:rsid w:val="00D2418C"/>
    <w:rsid w:val="00D851B2"/>
    <w:rsid w:val="00D94677"/>
    <w:rsid w:val="00D95F95"/>
    <w:rsid w:val="00DA360D"/>
    <w:rsid w:val="00DD743F"/>
    <w:rsid w:val="00E66DD5"/>
    <w:rsid w:val="00EE623C"/>
    <w:rsid w:val="00F01039"/>
    <w:rsid w:val="00F0568E"/>
    <w:rsid w:val="00F348A4"/>
    <w:rsid w:val="00F54AEF"/>
    <w:rsid w:val="00F7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392</Words>
  <Characters>2241</Characters>
  <Application>Microsoft Office Word</Application>
  <DocSecurity>0</DocSecurity>
  <Lines>18</Lines>
  <Paragraphs>5</Paragraphs>
  <ScaleCrop>false</ScaleCrop>
  <Company>Lenovo</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51</cp:revision>
  <dcterms:created xsi:type="dcterms:W3CDTF">2017-05-18T08:01:00Z</dcterms:created>
  <dcterms:modified xsi:type="dcterms:W3CDTF">2017-08-23T06:14:00Z</dcterms:modified>
</cp:coreProperties>
</file>